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8"/>
        <w:tblW w:w="0" w:type="auto"/>
        <w:tblLook w:val="04A0"/>
      </w:tblPr>
      <w:tblGrid>
        <w:gridCol w:w="4737"/>
        <w:gridCol w:w="4720"/>
      </w:tblGrid>
      <w:tr w:rsidR="008671A4" w:rsidRPr="0079667E" w:rsidTr="00825050">
        <w:tc>
          <w:tcPr>
            <w:tcW w:w="4785" w:type="dxa"/>
          </w:tcPr>
          <w:p w:rsidR="008671A4" w:rsidRPr="0079667E" w:rsidRDefault="008671A4" w:rsidP="00825050">
            <w:pPr>
              <w:suppressAutoHyphens/>
              <w:spacing w:line="240" w:lineRule="exact"/>
              <w:ind w:left="284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79667E">
              <w:rPr>
                <w:rFonts w:ascii="Times New Roman" w:hAnsi="Times New Roman"/>
                <w:bCs/>
                <w:sz w:val="28"/>
                <w:szCs w:val="24"/>
              </w:rPr>
              <w:t>УТВЕРЖДАЮ</w:t>
            </w:r>
          </w:p>
          <w:p w:rsidR="008671A4" w:rsidRPr="007E021B" w:rsidRDefault="007E021B" w:rsidP="00825050">
            <w:pPr>
              <w:suppressAutoHyphens/>
              <w:spacing w:line="240" w:lineRule="exact"/>
              <w:ind w:right="-10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Президент</w:t>
            </w:r>
            <w:r w:rsidR="008671A4" w:rsidRPr="0079667E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proofErr w:type="gramStart"/>
            <w:r w:rsidR="00445FC8">
              <w:rPr>
                <w:rFonts w:ascii="Times New Roman" w:hAnsi="Times New Roman"/>
                <w:bCs/>
                <w:sz w:val="28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абаровской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региональной </w:t>
            </w:r>
          </w:p>
          <w:p w:rsidR="008671A4" w:rsidRPr="0079667E" w:rsidRDefault="008671A4" w:rsidP="00825050">
            <w:pPr>
              <w:suppressAutoHyphens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79667E">
              <w:rPr>
                <w:rFonts w:ascii="Times New Roman" w:hAnsi="Times New Roman"/>
                <w:bCs/>
                <w:sz w:val="28"/>
                <w:szCs w:val="24"/>
              </w:rPr>
              <w:t xml:space="preserve">общественной организации             </w:t>
            </w:r>
            <w:r w:rsidR="00EF5885">
              <w:rPr>
                <w:rFonts w:ascii="Times New Roman" w:hAnsi="Times New Roman"/>
                <w:bCs/>
                <w:sz w:val="28"/>
                <w:szCs w:val="24"/>
              </w:rPr>
              <w:t>«</w:t>
            </w:r>
            <w:r w:rsidR="007E021B">
              <w:rPr>
                <w:rFonts w:ascii="Times New Roman" w:hAnsi="Times New Roman"/>
                <w:bCs/>
                <w:sz w:val="28"/>
                <w:szCs w:val="24"/>
              </w:rPr>
              <w:t xml:space="preserve">Федерация спортивного </w:t>
            </w:r>
            <w:r w:rsidRPr="0079667E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7E021B">
              <w:rPr>
                <w:rFonts w:ascii="Times New Roman" w:hAnsi="Times New Roman"/>
                <w:bCs/>
                <w:sz w:val="28"/>
                <w:szCs w:val="24"/>
              </w:rPr>
              <w:t>ориентирования</w:t>
            </w:r>
            <w:r w:rsidR="00EF5885">
              <w:rPr>
                <w:rFonts w:ascii="Times New Roman" w:hAnsi="Times New Roman"/>
                <w:bCs/>
                <w:sz w:val="28"/>
                <w:szCs w:val="24"/>
              </w:rPr>
              <w:t>»</w:t>
            </w:r>
          </w:p>
          <w:p w:rsidR="008671A4" w:rsidRPr="0079667E" w:rsidRDefault="008671A4" w:rsidP="00951FF4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671A4" w:rsidRPr="0079667E" w:rsidRDefault="008671A4" w:rsidP="00825050">
            <w:pPr>
              <w:suppressAutoHyphens/>
              <w:spacing w:line="240" w:lineRule="exact"/>
              <w:jc w:val="center"/>
              <w:rPr>
                <w:rFonts w:ascii="Times New Roman" w:hAnsi="Times New Roman"/>
                <w:bCs/>
                <w:noProof/>
                <w:sz w:val="28"/>
                <w:szCs w:val="24"/>
              </w:rPr>
            </w:pPr>
            <w:r w:rsidRPr="0079667E">
              <w:rPr>
                <w:rFonts w:ascii="Times New Roman" w:hAnsi="Times New Roman"/>
                <w:bCs/>
                <w:sz w:val="28"/>
                <w:szCs w:val="24"/>
              </w:rPr>
              <w:t>УТВЕРЖДАЮ</w:t>
            </w:r>
          </w:p>
          <w:p w:rsidR="008671A4" w:rsidRPr="0079667E" w:rsidRDefault="006232F8" w:rsidP="006232F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Заместитель председателя</w:t>
            </w:r>
            <w:r w:rsidR="008671A4" w:rsidRPr="0079667E">
              <w:rPr>
                <w:rFonts w:ascii="Times New Roman" w:hAnsi="Times New Roman"/>
                <w:bCs/>
                <w:sz w:val="28"/>
                <w:szCs w:val="24"/>
              </w:rPr>
              <w:t xml:space="preserve"> комитета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8671A4" w:rsidRPr="0079667E">
              <w:rPr>
                <w:rFonts w:ascii="Times New Roman" w:hAnsi="Times New Roman"/>
                <w:bCs/>
                <w:sz w:val="28"/>
                <w:szCs w:val="24"/>
              </w:rPr>
              <w:t>по</w:t>
            </w:r>
            <w:r w:rsidR="00951FF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спорту Правительства </w:t>
            </w:r>
            <w:r w:rsidR="008671A4" w:rsidRPr="0079667E">
              <w:rPr>
                <w:rFonts w:ascii="Times New Roman" w:hAnsi="Times New Roman"/>
                <w:bCs/>
                <w:sz w:val="28"/>
                <w:szCs w:val="24"/>
              </w:rPr>
              <w:t>Хабаровского края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– начальник отдела региональной </w:t>
            </w:r>
            <w:r w:rsidR="00B04BCC">
              <w:rPr>
                <w:rFonts w:ascii="Times New Roman" w:hAnsi="Times New Roman"/>
                <w:bCs/>
                <w:sz w:val="28"/>
                <w:szCs w:val="24"/>
              </w:rPr>
              <w:t>политики в сфере физической культуры и спорта</w:t>
            </w:r>
          </w:p>
          <w:p w:rsidR="008671A4" w:rsidRPr="00951FF4" w:rsidRDefault="008671A4" w:rsidP="00951FF4">
            <w:pPr>
              <w:suppressAutoHyphens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951FF4" w:rsidRPr="0079667E" w:rsidTr="00825050">
        <w:tc>
          <w:tcPr>
            <w:tcW w:w="4785" w:type="dxa"/>
          </w:tcPr>
          <w:p w:rsidR="00951FF4" w:rsidRPr="0079667E" w:rsidRDefault="00951FF4" w:rsidP="00951FF4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________________Ю.Н.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</w:rPr>
              <w:t>Семенчу</w:t>
            </w:r>
            <w:r w:rsidRPr="0079667E">
              <w:rPr>
                <w:rFonts w:ascii="Times New Roman" w:hAnsi="Times New Roman"/>
                <w:bCs/>
                <w:sz w:val="28"/>
                <w:szCs w:val="24"/>
              </w:rPr>
              <w:t>ков</w:t>
            </w:r>
            <w:proofErr w:type="spellEnd"/>
          </w:p>
          <w:p w:rsidR="00951FF4" w:rsidRPr="0079667E" w:rsidRDefault="00951FF4" w:rsidP="00951FF4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79667E">
              <w:rPr>
                <w:rFonts w:ascii="Times New Roman" w:hAnsi="Times New Roman"/>
                <w:bCs/>
                <w:sz w:val="28"/>
                <w:szCs w:val="24"/>
              </w:rPr>
              <w:t xml:space="preserve">«______»__________________2013г. </w:t>
            </w:r>
          </w:p>
          <w:p w:rsidR="00951FF4" w:rsidRPr="0079667E" w:rsidRDefault="00951FF4" w:rsidP="00951FF4">
            <w:pPr>
              <w:suppressAutoHyphens/>
              <w:ind w:left="284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786" w:type="dxa"/>
          </w:tcPr>
          <w:p w:rsidR="00951FF4" w:rsidRPr="0079667E" w:rsidRDefault="006232F8" w:rsidP="00951FF4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__________________</w:t>
            </w:r>
            <w:r w:rsidR="00951FF4" w:rsidRPr="0079667E">
              <w:rPr>
                <w:rFonts w:ascii="Times New Roman" w:hAnsi="Times New Roman"/>
                <w:bCs/>
                <w:sz w:val="28"/>
                <w:szCs w:val="24"/>
              </w:rPr>
              <w:t>Д.</w:t>
            </w:r>
            <w:r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</w:rPr>
              <w:t>Чикунов</w:t>
            </w:r>
            <w:proofErr w:type="spellEnd"/>
          </w:p>
          <w:p w:rsidR="00951FF4" w:rsidRPr="0079667E" w:rsidRDefault="00951FF4" w:rsidP="00951FF4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79667E">
              <w:rPr>
                <w:rFonts w:ascii="Times New Roman" w:hAnsi="Times New Roman"/>
                <w:bCs/>
                <w:sz w:val="28"/>
                <w:szCs w:val="24"/>
              </w:rPr>
              <w:t>«______»__________________2013г</w:t>
            </w:r>
          </w:p>
        </w:tc>
      </w:tr>
    </w:tbl>
    <w:p w:rsidR="008671A4" w:rsidRPr="008671A4" w:rsidRDefault="008671A4" w:rsidP="00825050">
      <w:pPr>
        <w:ind w:right="-14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71A4" w:rsidRPr="008671A4" w:rsidRDefault="008671A4" w:rsidP="008671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71A4" w:rsidRPr="008671A4" w:rsidRDefault="008671A4" w:rsidP="008671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A29CB" w:rsidRPr="008671A4" w:rsidRDefault="00CA29CB" w:rsidP="008671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71A4">
        <w:rPr>
          <w:rFonts w:ascii="Times New Roman" w:hAnsi="Times New Roman"/>
          <w:b/>
          <w:sz w:val="28"/>
          <w:szCs w:val="28"/>
        </w:rPr>
        <w:t>ПОЛОЖЕНИЕ</w:t>
      </w:r>
    </w:p>
    <w:p w:rsidR="00CA29CB" w:rsidRPr="00A3192B" w:rsidRDefault="008671A4" w:rsidP="008671A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7C15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проведении </w:t>
      </w:r>
      <w:r w:rsidR="00A319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чемпионата</w:t>
      </w:r>
    </w:p>
    <w:p w:rsidR="00CA29CB" w:rsidRPr="008671A4" w:rsidRDefault="00CA29CB" w:rsidP="008671A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1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Хабаровского края по спортивному </w:t>
      </w:r>
      <w:r w:rsidR="007E02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ориентированию бегом</w:t>
      </w:r>
    </w:p>
    <w:p w:rsidR="00CA29CB" w:rsidRPr="008671A4" w:rsidRDefault="00CA29CB" w:rsidP="008671A4">
      <w:pPr>
        <w:pStyle w:val="a6"/>
        <w:jc w:val="center"/>
        <w:rPr>
          <w:sz w:val="28"/>
          <w:szCs w:val="28"/>
        </w:rPr>
      </w:pPr>
    </w:p>
    <w:p w:rsidR="00CA29CB" w:rsidRPr="008671A4" w:rsidRDefault="00CA29CB" w:rsidP="008671A4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1A4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8671A4" w:rsidRPr="008671A4" w:rsidRDefault="00CA29CB" w:rsidP="008671A4">
      <w:pPr>
        <w:pStyle w:val="a6"/>
        <w:ind w:firstLine="708"/>
        <w:jc w:val="both"/>
        <w:outlineLvl w:val="0"/>
        <w:rPr>
          <w:sz w:val="28"/>
          <w:szCs w:val="28"/>
        </w:rPr>
      </w:pPr>
      <w:r w:rsidRPr="008671A4">
        <w:rPr>
          <w:sz w:val="28"/>
          <w:szCs w:val="28"/>
        </w:rPr>
        <w:t>1.1.</w:t>
      </w:r>
      <w:r w:rsidRPr="008671A4">
        <w:rPr>
          <w:b/>
          <w:bCs/>
          <w:sz w:val="28"/>
          <w:szCs w:val="28"/>
        </w:rPr>
        <w:t xml:space="preserve"> </w:t>
      </w:r>
      <w:r w:rsidR="00A3192B">
        <w:rPr>
          <w:bCs/>
          <w:color w:val="000000"/>
          <w:sz w:val="28"/>
          <w:szCs w:val="28"/>
        </w:rPr>
        <w:t>Чемпионат</w:t>
      </w:r>
      <w:r w:rsidR="00A30D4F" w:rsidRPr="008671A4">
        <w:rPr>
          <w:bCs/>
          <w:color w:val="000000"/>
          <w:sz w:val="28"/>
          <w:szCs w:val="28"/>
        </w:rPr>
        <w:t xml:space="preserve"> Хабаровского края </w:t>
      </w:r>
      <w:r w:rsidR="008671A4" w:rsidRPr="008671A4">
        <w:rPr>
          <w:sz w:val="28"/>
          <w:szCs w:val="28"/>
        </w:rPr>
        <w:t>проводится в соответствии с кале</w:t>
      </w:r>
      <w:r w:rsidR="008671A4" w:rsidRPr="008671A4">
        <w:rPr>
          <w:sz w:val="28"/>
          <w:szCs w:val="28"/>
        </w:rPr>
        <w:t>н</w:t>
      </w:r>
      <w:r w:rsidR="008671A4" w:rsidRPr="008671A4">
        <w:rPr>
          <w:sz w:val="28"/>
          <w:szCs w:val="28"/>
        </w:rPr>
        <w:t>дарным планом официальных физкультурных мероприятий и спортивных мероприятий Хабаровского края.</w:t>
      </w:r>
    </w:p>
    <w:p w:rsidR="008671A4" w:rsidRPr="008671A4" w:rsidRDefault="008671A4" w:rsidP="008671A4">
      <w:pPr>
        <w:pStyle w:val="a6"/>
        <w:ind w:firstLine="708"/>
        <w:jc w:val="both"/>
        <w:outlineLvl w:val="0"/>
        <w:rPr>
          <w:i/>
          <w:color w:val="FF0000"/>
          <w:sz w:val="28"/>
          <w:szCs w:val="28"/>
        </w:rPr>
      </w:pPr>
      <w:r w:rsidRPr="008671A4">
        <w:rPr>
          <w:sz w:val="28"/>
          <w:szCs w:val="28"/>
        </w:rPr>
        <w:t>Спортивные соревнования проводятся в соответствии с правилами в</w:t>
      </w:r>
      <w:r w:rsidRPr="008671A4">
        <w:rPr>
          <w:sz w:val="28"/>
          <w:szCs w:val="28"/>
        </w:rPr>
        <w:t>и</w:t>
      </w:r>
      <w:r w:rsidRPr="008671A4">
        <w:rPr>
          <w:sz w:val="28"/>
          <w:szCs w:val="28"/>
        </w:rPr>
        <w:t>да спорта «</w:t>
      </w:r>
      <w:r w:rsidR="007E021B">
        <w:rPr>
          <w:sz w:val="28"/>
          <w:szCs w:val="28"/>
        </w:rPr>
        <w:t>Спортивное ориентирование</w:t>
      </w:r>
      <w:r w:rsidRPr="008671A4">
        <w:rPr>
          <w:sz w:val="28"/>
          <w:szCs w:val="28"/>
        </w:rPr>
        <w:t xml:space="preserve">», </w:t>
      </w:r>
      <w:r w:rsidR="00456162">
        <w:rPr>
          <w:sz w:val="28"/>
          <w:szCs w:val="28"/>
        </w:rPr>
        <w:t>утвержденными</w:t>
      </w:r>
      <w:r w:rsidR="00E56A4C">
        <w:rPr>
          <w:sz w:val="28"/>
          <w:szCs w:val="28"/>
        </w:rPr>
        <w:t xml:space="preserve"> приказом </w:t>
      </w:r>
      <w:proofErr w:type="spellStart"/>
      <w:r w:rsidR="00E56A4C">
        <w:rPr>
          <w:sz w:val="28"/>
          <w:szCs w:val="28"/>
        </w:rPr>
        <w:t>Мин</w:t>
      </w:r>
      <w:r w:rsidR="00EF5885">
        <w:rPr>
          <w:sz w:val="28"/>
          <w:szCs w:val="28"/>
        </w:rPr>
        <w:t>с</w:t>
      </w:r>
      <w:r w:rsidR="00EF5885">
        <w:rPr>
          <w:sz w:val="28"/>
          <w:szCs w:val="28"/>
        </w:rPr>
        <w:t>порттуризма</w:t>
      </w:r>
      <w:proofErr w:type="spellEnd"/>
      <w:r w:rsidR="00EF5885">
        <w:rPr>
          <w:sz w:val="28"/>
          <w:szCs w:val="28"/>
        </w:rPr>
        <w:t xml:space="preserve"> России</w:t>
      </w:r>
      <w:r w:rsidR="00E56A4C">
        <w:rPr>
          <w:sz w:val="28"/>
          <w:szCs w:val="28"/>
        </w:rPr>
        <w:t xml:space="preserve"> от </w:t>
      </w:r>
      <w:r w:rsidR="006802D1">
        <w:rPr>
          <w:sz w:val="28"/>
          <w:szCs w:val="28"/>
        </w:rPr>
        <w:t>02</w:t>
      </w:r>
      <w:r w:rsidR="00E56A4C">
        <w:rPr>
          <w:sz w:val="28"/>
          <w:szCs w:val="28"/>
        </w:rPr>
        <w:t>.</w:t>
      </w:r>
      <w:r w:rsidR="006802D1">
        <w:rPr>
          <w:sz w:val="28"/>
          <w:szCs w:val="28"/>
        </w:rPr>
        <w:t>04</w:t>
      </w:r>
      <w:r w:rsidR="00E56A4C">
        <w:rPr>
          <w:sz w:val="28"/>
          <w:szCs w:val="28"/>
        </w:rPr>
        <w:t xml:space="preserve">.2010 </w:t>
      </w:r>
      <w:r w:rsidR="00456162">
        <w:rPr>
          <w:sz w:val="28"/>
          <w:szCs w:val="28"/>
        </w:rPr>
        <w:t xml:space="preserve">№ </w:t>
      </w:r>
      <w:r w:rsidR="006802D1">
        <w:rPr>
          <w:sz w:val="28"/>
          <w:szCs w:val="28"/>
        </w:rPr>
        <w:t>278</w:t>
      </w:r>
    </w:p>
    <w:p w:rsidR="008671A4" w:rsidRPr="008671A4" w:rsidRDefault="008671A4" w:rsidP="008671A4">
      <w:pPr>
        <w:pStyle w:val="a6"/>
        <w:ind w:firstLine="708"/>
        <w:jc w:val="both"/>
        <w:outlineLvl w:val="0"/>
        <w:rPr>
          <w:sz w:val="28"/>
          <w:szCs w:val="28"/>
        </w:rPr>
      </w:pPr>
      <w:r w:rsidRPr="008671A4">
        <w:rPr>
          <w:sz w:val="28"/>
          <w:szCs w:val="28"/>
        </w:rPr>
        <w:t xml:space="preserve">1.2. Спортивные соревнования проводятся с целью развития </w:t>
      </w:r>
      <w:r>
        <w:rPr>
          <w:sz w:val="28"/>
          <w:szCs w:val="28"/>
        </w:rPr>
        <w:t>спорти</w:t>
      </w:r>
      <w:r>
        <w:rPr>
          <w:sz w:val="28"/>
          <w:szCs w:val="28"/>
        </w:rPr>
        <w:t>в</w:t>
      </w:r>
      <w:r w:rsidR="006802D1">
        <w:rPr>
          <w:sz w:val="28"/>
          <w:szCs w:val="28"/>
        </w:rPr>
        <w:t>ного ориентирования</w:t>
      </w:r>
      <w:r w:rsidRPr="008671A4">
        <w:rPr>
          <w:sz w:val="28"/>
          <w:szCs w:val="28"/>
        </w:rPr>
        <w:t xml:space="preserve"> в Хабаровском крае. </w:t>
      </w:r>
    </w:p>
    <w:p w:rsidR="008671A4" w:rsidRPr="008671A4" w:rsidRDefault="008671A4" w:rsidP="008671A4">
      <w:pPr>
        <w:pStyle w:val="a6"/>
        <w:ind w:firstLine="708"/>
        <w:jc w:val="both"/>
        <w:outlineLvl w:val="0"/>
        <w:rPr>
          <w:sz w:val="28"/>
          <w:szCs w:val="28"/>
        </w:rPr>
      </w:pPr>
      <w:r w:rsidRPr="008671A4">
        <w:rPr>
          <w:sz w:val="28"/>
          <w:szCs w:val="28"/>
        </w:rPr>
        <w:t>Задачами проведения спортивного соревнования являются:</w:t>
      </w:r>
    </w:p>
    <w:p w:rsidR="008671A4" w:rsidRPr="008671A4" w:rsidRDefault="008671A4" w:rsidP="008671A4">
      <w:pPr>
        <w:pStyle w:val="a6"/>
        <w:ind w:firstLine="708"/>
        <w:jc w:val="both"/>
        <w:outlineLvl w:val="0"/>
        <w:rPr>
          <w:sz w:val="28"/>
          <w:szCs w:val="28"/>
        </w:rPr>
      </w:pPr>
      <w:r w:rsidRPr="008671A4">
        <w:rPr>
          <w:sz w:val="28"/>
          <w:szCs w:val="28"/>
        </w:rPr>
        <w:t>- пропаганда здорового образа жизни, приобщение к ценностям физ</w:t>
      </w:r>
      <w:r w:rsidRPr="008671A4">
        <w:rPr>
          <w:sz w:val="28"/>
          <w:szCs w:val="28"/>
        </w:rPr>
        <w:t>и</w:t>
      </w:r>
      <w:r w:rsidRPr="008671A4">
        <w:rPr>
          <w:sz w:val="28"/>
          <w:szCs w:val="28"/>
        </w:rPr>
        <w:t>ческой культуры и спорта;</w:t>
      </w:r>
    </w:p>
    <w:p w:rsidR="008671A4" w:rsidRPr="008671A4" w:rsidRDefault="008671A4" w:rsidP="008671A4">
      <w:pPr>
        <w:pStyle w:val="a6"/>
        <w:ind w:firstLine="708"/>
        <w:jc w:val="both"/>
        <w:outlineLvl w:val="0"/>
        <w:rPr>
          <w:sz w:val="28"/>
          <w:szCs w:val="28"/>
        </w:rPr>
      </w:pPr>
      <w:r w:rsidRPr="008671A4">
        <w:rPr>
          <w:sz w:val="28"/>
          <w:szCs w:val="28"/>
        </w:rPr>
        <w:t xml:space="preserve">- популяризация </w:t>
      </w:r>
      <w:r w:rsidR="006802D1">
        <w:rPr>
          <w:sz w:val="28"/>
          <w:szCs w:val="28"/>
        </w:rPr>
        <w:t>спортивного ориентирования</w:t>
      </w:r>
      <w:r w:rsidRPr="008671A4">
        <w:rPr>
          <w:sz w:val="28"/>
          <w:szCs w:val="28"/>
        </w:rPr>
        <w:t xml:space="preserve"> в Хабаровском крае;</w:t>
      </w:r>
    </w:p>
    <w:p w:rsidR="008671A4" w:rsidRDefault="008671A4" w:rsidP="008671A4">
      <w:pPr>
        <w:pStyle w:val="a6"/>
        <w:ind w:firstLine="708"/>
        <w:jc w:val="both"/>
        <w:outlineLvl w:val="0"/>
        <w:rPr>
          <w:bCs/>
          <w:sz w:val="28"/>
          <w:szCs w:val="28"/>
        </w:rPr>
      </w:pPr>
      <w:r w:rsidRPr="008671A4">
        <w:rPr>
          <w:bCs/>
          <w:sz w:val="28"/>
          <w:szCs w:val="28"/>
        </w:rPr>
        <w:t>- повышение спортивного мастерства</w:t>
      </w:r>
      <w:r w:rsidRPr="008671A4">
        <w:rPr>
          <w:sz w:val="28"/>
          <w:szCs w:val="28"/>
        </w:rPr>
        <w:t xml:space="preserve"> и выполнение разрядных норм</w:t>
      </w:r>
      <w:r w:rsidRPr="008671A4">
        <w:rPr>
          <w:sz w:val="28"/>
          <w:szCs w:val="28"/>
        </w:rPr>
        <w:t>а</w:t>
      </w:r>
      <w:r w:rsidRPr="008671A4">
        <w:rPr>
          <w:sz w:val="28"/>
          <w:szCs w:val="28"/>
        </w:rPr>
        <w:t>тивов</w:t>
      </w:r>
      <w:r w:rsidRPr="008671A4">
        <w:rPr>
          <w:bCs/>
          <w:sz w:val="28"/>
          <w:szCs w:val="28"/>
        </w:rPr>
        <w:t>;</w:t>
      </w:r>
    </w:p>
    <w:p w:rsidR="006802D1" w:rsidRPr="008671A4" w:rsidRDefault="006802D1" w:rsidP="008671A4">
      <w:pPr>
        <w:pStyle w:val="a6"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 формирование сборной команды края для участия во Всероссийских соревнованиях;</w:t>
      </w:r>
    </w:p>
    <w:p w:rsidR="008671A4" w:rsidRDefault="008671A4" w:rsidP="008671A4">
      <w:pPr>
        <w:pStyle w:val="a6"/>
        <w:jc w:val="both"/>
        <w:outlineLvl w:val="0"/>
        <w:rPr>
          <w:bCs/>
          <w:sz w:val="28"/>
          <w:szCs w:val="28"/>
        </w:rPr>
      </w:pPr>
      <w:r w:rsidRPr="008671A4">
        <w:rPr>
          <w:bCs/>
          <w:sz w:val="28"/>
          <w:szCs w:val="28"/>
        </w:rPr>
        <w:tab/>
        <w:t>1.3. Настоящее Положение является основанием для командирования спортсменов на спортивное соревнование органами местного самоуправл</w:t>
      </w:r>
      <w:r w:rsidRPr="008671A4">
        <w:rPr>
          <w:bCs/>
          <w:sz w:val="28"/>
          <w:szCs w:val="28"/>
        </w:rPr>
        <w:t>е</w:t>
      </w:r>
      <w:r w:rsidRPr="008671A4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, физкультурно-спортивными организациями.</w:t>
      </w:r>
      <w:r w:rsidRPr="008671A4">
        <w:rPr>
          <w:bCs/>
          <w:sz w:val="28"/>
          <w:szCs w:val="28"/>
        </w:rPr>
        <w:t xml:space="preserve"> </w:t>
      </w:r>
    </w:p>
    <w:p w:rsidR="006802D1" w:rsidRPr="008671A4" w:rsidRDefault="006802D1" w:rsidP="008671A4">
      <w:pPr>
        <w:pStyle w:val="a6"/>
        <w:jc w:val="both"/>
        <w:outlineLvl w:val="0"/>
        <w:rPr>
          <w:sz w:val="28"/>
          <w:szCs w:val="28"/>
        </w:rPr>
      </w:pPr>
    </w:p>
    <w:p w:rsidR="008671A4" w:rsidRPr="008671A4" w:rsidRDefault="008671A4" w:rsidP="00951FF4">
      <w:pPr>
        <w:pStyle w:val="a6"/>
        <w:jc w:val="center"/>
        <w:rPr>
          <w:b/>
          <w:sz w:val="28"/>
          <w:szCs w:val="28"/>
        </w:rPr>
      </w:pPr>
      <w:r w:rsidRPr="008671A4">
        <w:rPr>
          <w:b/>
          <w:sz w:val="28"/>
          <w:szCs w:val="28"/>
        </w:rPr>
        <w:t>2. Руководство проведением спортивного соревнования</w:t>
      </w:r>
    </w:p>
    <w:p w:rsidR="008671A4" w:rsidRPr="008671A4" w:rsidRDefault="008671A4" w:rsidP="008671A4">
      <w:pPr>
        <w:pStyle w:val="a6"/>
        <w:ind w:firstLine="708"/>
        <w:jc w:val="both"/>
        <w:rPr>
          <w:sz w:val="28"/>
          <w:szCs w:val="28"/>
        </w:rPr>
      </w:pPr>
      <w:r w:rsidRPr="008671A4">
        <w:rPr>
          <w:sz w:val="28"/>
          <w:szCs w:val="28"/>
        </w:rPr>
        <w:t xml:space="preserve">2.1. </w:t>
      </w:r>
      <w:proofErr w:type="gramStart"/>
      <w:r w:rsidRPr="008671A4">
        <w:rPr>
          <w:sz w:val="28"/>
          <w:szCs w:val="28"/>
        </w:rPr>
        <w:t>Контроль за</w:t>
      </w:r>
      <w:proofErr w:type="gramEnd"/>
      <w:r w:rsidRPr="008671A4">
        <w:rPr>
          <w:sz w:val="28"/>
          <w:szCs w:val="28"/>
        </w:rPr>
        <w:t xml:space="preserve"> подготовкой и проведением соревнований осущест</w:t>
      </w:r>
      <w:r w:rsidRPr="008671A4">
        <w:rPr>
          <w:sz w:val="28"/>
          <w:szCs w:val="28"/>
        </w:rPr>
        <w:t>в</w:t>
      </w:r>
      <w:r w:rsidRPr="008671A4">
        <w:rPr>
          <w:sz w:val="28"/>
          <w:szCs w:val="28"/>
        </w:rPr>
        <w:t>ляет комитет по спорту Правительства Хабаровского края.</w:t>
      </w:r>
    </w:p>
    <w:p w:rsidR="008671A4" w:rsidRDefault="008671A4" w:rsidP="008671A4">
      <w:pPr>
        <w:pStyle w:val="a6"/>
        <w:ind w:firstLine="708"/>
        <w:jc w:val="both"/>
        <w:rPr>
          <w:sz w:val="28"/>
          <w:szCs w:val="28"/>
        </w:rPr>
      </w:pPr>
      <w:r w:rsidRPr="008671A4">
        <w:rPr>
          <w:sz w:val="28"/>
          <w:szCs w:val="28"/>
        </w:rPr>
        <w:t>2.2. Непосредственное проведение соревнований осуществляется краевым государственным бюджетным учреждением «Хабаровский краевой це</w:t>
      </w:r>
      <w:r w:rsidR="006802D1">
        <w:rPr>
          <w:sz w:val="28"/>
          <w:szCs w:val="28"/>
        </w:rPr>
        <w:t>нтр спорта», Хабаровской региональной</w:t>
      </w:r>
      <w:r w:rsidRPr="008671A4">
        <w:rPr>
          <w:sz w:val="28"/>
          <w:szCs w:val="28"/>
        </w:rPr>
        <w:t xml:space="preserve"> общественной организацией «Федерация спортивно</w:t>
      </w:r>
      <w:r w:rsidR="006802D1">
        <w:rPr>
          <w:sz w:val="28"/>
          <w:szCs w:val="28"/>
        </w:rPr>
        <w:t>го ориентирования</w:t>
      </w:r>
      <w:r w:rsidRPr="008671A4">
        <w:rPr>
          <w:sz w:val="28"/>
          <w:szCs w:val="28"/>
        </w:rPr>
        <w:t>» и  главной судейской коллегией</w:t>
      </w:r>
      <w:r w:rsidR="00825050">
        <w:rPr>
          <w:sz w:val="28"/>
          <w:szCs w:val="28"/>
        </w:rPr>
        <w:t xml:space="preserve"> </w:t>
      </w:r>
      <w:r w:rsidR="00825050" w:rsidRPr="00825050">
        <w:rPr>
          <w:sz w:val="28"/>
          <w:szCs w:val="28"/>
        </w:rPr>
        <w:t>(</w:t>
      </w:r>
      <w:r w:rsidR="00825050">
        <w:rPr>
          <w:sz w:val="28"/>
          <w:szCs w:val="28"/>
        </w:rPr>
        <w:t>ГСК)</w:t>
      </w:r>
      <w:r w:rsidRPr="008671A4">
        <w:rPr>
          <w:sz w:val="28"/>
          <w:szCs w:val="28"/>
        </w:rPr>
        <w:t>, утвержденной приказом КГБУ «ХКЦС».</w:t>
      </w:r>
    </w:p>
    <w:p w:rsidR="006802D1" w:rsidRDefault="006802D1" w:rsidP="008671A4">
      <w:pPr>
        <w:pStyle w:val="a6"/>
        <w:ind w:firstLine="708"/>
        <w:jc w:val="both"/>
        <w:rPr>
          <w:sz w:val="28"/>
          <w:szCs w:val="28"/>
        </w:rPr>
      </w:pPr>
    </w:p>
    <w:p w:rsidR="008671A4" w:rsidRPr="008671A4" w:rsidRDefault="008671A4" w:rsidP="008671A4">
      <w:pPr>
        <w:pStyle w:val="a6"/>
        <w:jc w:val="center"/>
        <w:outlineLvl w:val="0"/>
        <w:rPr>
          <w:b/>
          <w:sz w:val="28"/>
          <w:szCs w:val="28"/>
        </w:rPr>
      </w:pPr>
      <w:r w:rsidRPr="008671A4">
        <w:rPr>
          <w:b/>
          <w:sz w:val="28"/>
          <w:szCs w:val="28"/>
        </w:rPr>
        <w:t>3. Сроки и место проведения</w:t>
      </w:r>
    </w:p>
    <w:p w:rsidR="008671A4" w:rsidRPr="008671A4" w:rsidRDefault="008671A4" w:rsidP="008671A4">
      <w:pPr>
        <w:pStyle w:val="a6"/>
        <w:ind w:firstLine="720"/>
        <w:jc w:val="both"/>
        <w:outlineLvl w:val="0"/>
        <w:rPr>
          <w:bCs/>
          <w:sz w:val="28"/>
          <w:szCs w:val="28"/>
        </w:rPr>
      </w:pPr>
      <w:r w:rsidRPr="008671A4">
        <w:rPr>
          <w:bCs/>
          <w:sz w:val="28"/>
          <w:szCs w:val="28"/>
        </w:rPr>
        <w:t xml:space="preserve">3.1. Спортивные соревнования проводятся с </w:t>
      </w:r>
      <w:r w:rsidR="00A3192B">
        <w:rPr>
          <w:color w:val="000000"/>
          <w:sz w:val="28"/>
          <w:szCs w:val="28"/>
        </w:rPr>
        <w:t xml:space="preserve">07 по </w:t>
      </w:r>
      <w:r w:rsidR="006802D1">
        <w:rPr>
          <w:color w:val="000000"/>
          <w:sz w:val="28"/>
          <w:szCs w:val="28"/>
        </w:rPr>
        <w:t>0</w:t>
      </w:r>
      <w:r w:rsidR="00A3192B">
        <w:rPr>
          <w:color w:val="000000"/>
          <w:sz w:val="28"/>
          <w:szCs w:val="28"/>
        </w:rPr>
        <w:t>9 июня</w:t>
      </w:r>
      <w:r w:rsidRPr="008671A4">
        <w:rPr>
          <w:color w:val="000000"/>
          <w:sz w:val="28"/>
          <w:szCs w:val="28"/>
        </w:rPr>
        <w:t xml:space="preserve"> </w:t>
      </w:r>
      <w:r w:rsidRPr="008671A4">
        <w:rPr>
          <w:bCs/>
          <w:sz w:val="28"/>
          <w:szCs w:val="28"/>
        </w:rPr>
        <w:t>2013 года.</w:t>
      </w:r>
    </w:p>
    <w:p w:rsidR="00AD31E6" w:rsidRPr="008671A4" w:rsidRDefault="008671A4" w:rsidP="008671A4">
      <w:pPr>
        <w:pStyle w:val="a6"/>
        <w:ind w:firstLine="720"/>
        <w:jc w:val="both"/>
        <w:outlineLvl w:val="0"/>
        <w:rPr>
          <w:color w:val="000000"/>
          <w:sz w:val="28"/>
          <w:szCs w:val="28"/>
        </w:rPr>
      </w:pPr>
      <w:r w:rsidRPr="008671A4">
        <w:rPr>
          <w:bCs/>
          <w:sz w:val="28"/>
          <w:szCs w:val="28"/>
        </w:rPr>
        <w:t xml:space="preserve">3.2. Место проведения: </w:t>
      </w:r>
      <w:r w:rsidR="00A3192B">
        <w:rPr>
          <w:bCs/>
          <w:sz w:val="28"/>
          <w:szCs w:val="28"/>
        </w:rPr>
        <w:t>Хабаровский край, Хабаровский</w:t>
      </w:r>
      <w:r>
        <w:rPr>
          <w:bCs/>
          <w:sz w:val="28"/>
          <w:szCs w:val="28"/>
        </w:rPr>
        <w:t xml:space="preserve">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ный район, </w:t>
      </w:r>
      <w:r w:rsidR="00A3192B">
        <w:rPr>
          <w:color w:val="000000"/>
          <w:sz w:val="28"/>
          <w:szCs w:val="28"/>
        </w:rPr>
        <w:t xml:space="preserve">с. </w:t>
      </w:r>
      <w:proofErr w:type="spellStart"/>
      <w:r w:rsidR="00A3192B">
        <w:rPr>
          <w:color w:val="000000"/>
          <w:sz w:val="28"/>
          <w:szCs w:val="28"/>
        </w:rPr>
        <w:t>Сикачи-Алян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D31E6" w:rsidRDefault="00AD31E6" w:rsidP="008671A4">
      <w:pPr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71A4" w:rsidRPr="008671A4" w:rsidRDefault="00E959CA" w:rsidP="008671A4">
      <w:pPr>
        <w:ind w:firstLine="54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8671A4" w:rsidRPr="008671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Программа </w:t>
      </w:r>
      <w:r w:rsidR="008671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спортивных </w:t>
      </w:r>
      <w:r w:rsidR="008671A4" w:rsidRPr="008671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соревнований</w:t>
      </w:r>
    </w:p>
    <w:p w:rsidR="008671A4" w:rsidRDefault="008671A4" w:rsidP="008671A4">
      <w:pPr>
        <w:pStyle w:val="a6"/>
        <w:ind w:firstLine="547"/>
        <w:jc w:val="both"/>
        <w:rPr>
          <w:bCs/>
          <w:sz w:val="28"/>
          <w:szCs w:val="28"/>
        </w:rPr>
      </w:pPr>
      <w:r w:rsidRPr="008671A4">
        <w:rPr>
          <w:bCs/>
          <w:sz w:val="28"/>
          <w:szCs w:val="28"/>
        </w:rPr>
        <w:t>4.1. День приезда иногородних участников спортивного соревнования</w:t>
      </w:r>
      <w:r w:rsidR="00EF5885">
        <w:rPr>
          <w:bCs/>
          <w:sz w:val="28"/>
          <w:szCs w:val="28"/>
        </w:rPr>
        <w:t xml:space="preserve"> – </w:t>
      </w:r>
      <w:r w:rsidRPr="008671A4">
        <w:rPr>
          <w:bCs/>
          <w:sz w:val="28"/>
          <w:szCs w:val="28"/>
        </w:rPr>
        <w:t xml:space="preserve"> </w:t>
      </w:r>
      <w:r w:rsidR="00A3192B">
        <w:rPr>
          <w:bCs/>
          <w:sz w:val="28"/>
          <w:szCs w:val="28"/>
        </w:rPr>
        <w:t>07 июня</w:t>
      </w:r>
      <w:r w:rsidRPr="008671A4">
        <w:rPr>
          <w:bCs/>
          <w:sz w:val="28"/>
          <w:szCs w:val="28"/>
        </w:rPr>
        <w:t xml:space="preserve"> 2013 года, день отъезда – </w:t>
      </w:r>
      <w:r w:rsidR="00A3192B">
        <w:rPr>
          <w:bCs/>
          <w:sz w:val="28"/>
          <w:szCs w:val="28"/>
        </w:rPr>
        <w:t>10 июня</w:t>
      </w:r>
      <w:r w:rsidRPr="008671A4">
        <w:rPr>
          <w:bCs/>
          <w:sz w:val="28"/>
          <w:szCs w:val="28"/>
        </w:rPr>
        <w:t xml:space="preserve"> 2013 года.</w:t>
      </w:r>
    </w:p>
    <w:p w:rsidR="00EE3E5A" w:rsidRPr="008671A4" w:rsidRDefault="00EE3E5A" w:rsidP="008671A4">
      <w:pPr>
        <w:pStyle w:val="a6"/>
        <w:ind w:firstLine="547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2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3"/>
        <w:gridCol w:w="1701"/>
        <w:gridCol w:w="3827"/>
        <w:gridCol w:w="1552"/>
        <w:gridCol w:w="858"/>
      </w:tblGrid>
      <w:tr w:rsidR="00EE3E5A" w:rsidRPr="00EE3E5A" w:rsidTr="00951FF4">
        <w:tc>
          <w:tcPr>
            <w:tcW w:w="1583" w:type="dxa"/>
          </w:tcPr>
          <w:p w:rsidR="00EE3E5A" w:rsidRPr="00E959CA" w:rsidRDefault="00EE3E5A" w:rsidP="00E959CA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E959CA">
              <w:rPr>
                <w:rFonts w:ascii="Times New Roman" w:hAnsi="Times New Roman"/>
                <w:b/>
              </w:rPr>
              <w:t>Группы уч</w:t>
            </w:r>
            <w:r w:rsidRPr="00E959CA">
              <w:rPr>
                <w:rFonts w:ascii="Times New Roman" w:hAnsi="Times New Roman"/>
                <w:b/>
              </w:rPr>
              <w:t>а</w:t>
            </w:r>
            <w:r w:rsidRPr="00E959CA">
              <w:rPr>
                <w:rFonts w:ascii="Times New Roman" w:hAnsi="Times New Roman"/>
                <w:b/>
              </w:rPr>
              <w:t>стников спортивных соревнов</w:t>
            </w:r>
            <w:r w:rsidRPr="00E959CA">
              <w:rPr>
                <w:rFonts w:ascii="Times New Roman" w:hAnsi="Times New Roman"/>
                <w:b/>
              </w:rPr>
              <w:t>а</w:t>
            </w:r>
            <w:r w:rsidRPr="00E959CA">
              <w:rPr>
                <w:rFonts w:ascii="Times New Roman" w:hAnsi="Times New Roman"/>
                <w:b/>
              </w:rPr>
              <w:t>ний по полу и возрасту в соответствии с ЕВСК</w:t>
            </w:r>
          </w:p>
        </w:tc>
        <w:tc>
          <w:tcPr>
            <w:tcW w:w="1701" w:type="dxa"/>
          </w:tcPr>
          <w:p w:rsidR="00EE3E5A" w:rsidRPr="00E959CA" w:rsidRDefault="00EE3E5A" w:rsidP="00E959CA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E959CA">
              <w:rPr>
                <w:rFonts w:ascii="Times New Roman" w:hAnsi="Times New Roman"/>
                <w:b/>
              </w:rPr>
              <w:t>Дата провед</w:t>
            </w:r>
            <w:r w:rsidRPr="00E959CA">
              <w:rPr>
                <w:rFonts w:ascii="Times New Roman" w:hAnsi="Times New Roman"/>
                <w:b/>
              </w:rPr>
              <w:t>е</w:t>
            </w:r>
            <w:r w:rsidRPr="00E959CA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3827" w:type="dxa"/>
          </w:tcPr>
          <w:p w:rsidR="00EE3E5A" w:rsidRPr="00E959CA" w:rsidRDefault="00EE3E5A" w:rsidP="00E959CA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E959CA">
              <w:rPr>
                <w:rFonts w:ascii="Times New Roman" w:hAnsi="Times New Roman"/>
                <w:b/>
              </w:rPr>
              <w:t xml:space="preserve">Наименование </w:t>
            </w:r>
            <w:r w:rsidRPr="00E959CA">
              <w:rPr>
                <w:rFonts w:ascii="Times New Roman" w:hAnsi="Times New Roman"/>
                <w:b/>
              </w:rPr>
              <w:br/>
              <w:t>спортивной дисциплины (в соо</w:t>
            </w:r>
            <w:r w:rsidRPr="00E959CA">
              <w:rPr>
                <w:rFonts w:ascii="Times New Roman" w:hAnsi="Times New Roman"/>
                <w:b/>
              </w:rPr>
              <w:t>т</w:t>
            </w:r>
            <w:r w:rsidRPr="00E959CA">
              <w:rPr>
                <w:rFonts w:ascii="Times New Roman" w:hAnsi="Times New Roman"/>
                <w:b/>
              </w:rPr>
              <w:t>ветствии с ВРВС)</w:t>
            </w:r>
          </w:p>
        </w:tc>
        <w:tc>
          <w:tcPr>
            <w:tcW w:w="1552" w:type="dxa"/>
          </w:tcPr>
          <w:p w:rsidR="00EE3E5A" w:rsidRPr="00E959CA" w:rsidRDefault="00EE3E5A" w:rsidP="00E959CA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E959CA">
              <w:rPr>
                <w:rFonts w:ascii="Times New Roman" w:hAnsi="Times New Roman"/>
                <w:b/>
              </w:rPr>
              <w:t>Номер-код спортивной дисциплины (в соответс</w:t>
            </w:r>
            <w:r w:rsidRPr="00E959CA">
              <w:rPr>
                <w:rFonts w:ascii="Times New Roman" w:hAnsi="Times New Roman"/>
                <w:b/>
              </w:rPr>
              <w:t>т</w:t>
            </w:r>
            <w:r w:rsidRPr="00E959CA">
              <w:rPr>
                <w:rFonts w:ascii="Times New Roman" w:hAnsi="Times New Roman"/>
                <w:b/>
              </w:rPr>
              <w:t>вии с ВРВС)</w:t>
            </w:r>
          </w:p>
        </w:tc>
        <w:tc>
          <w:tcPr>
            <w:tcW w:w="858" w:type="dxa"/>
          </w:tcPr>
          <w:p w:rsidR="00EE3E5A" w:rsidRPr="00E959CA" w:rsidRDefault="00EE3E5A" w:rsidP="00E959CA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E959CA">
              <w:rPr>
                <w:rFonts w:ascii="Times New Roman" w:hAnsi="Times New Roman"/>
                <w:b/>
              </w:rPr>
              <w:t>Кол</w:t>
            </w:r>
            <w:r w:rsidR="00951FF4">
              <w:rPr>
                <w:rFonts w:ascii="Times New Roman" w:hAnsi="Times New Roman"/>
                <w:b/>
              </w:rPr>
              <w:t>-</w:t>
            </w:r>
            <w:r w:rsidRPr="00E959CA">
              <w:rPr>
                <w:rFonts w:ascii="Times New Roman" w:hAnsi="Times New Roman"/>
                <w:b/>
              </w:rPr>
              <w:t>во видов пр</w:t>
            </w:r>
            <w:r w:rsidRPr="00E959CA">
              <w:rPr>
                <w:rFonts w:ascii="Times New Roman" w:hAnsi="Times New Roman"/>
                <w:b/>
              </w:rPr>
              <w:t>о</w:t>
            </w:r>
            <w:r w:rsidRPr="00E959CA">
              <w:rPr>
                <w:rFonts w:ascii="Times New Roman" w:hAnsi="Times New Roman"/>
                <w:b/>
              </w:rPr>
              <w:t>гра</w:t>
            </w:r>
            <w:r w:rsidRPr="00E959CA">
              <w:rPr>
                <w:rFonts w:ascii="Times New Roman" w:hAnsi="Times New Roman"/>
                <w:b/>
              </w:rPr>
              <w:t>м</w:t>
            </w:r>
            <w:r w:rsidRPr="00E959CA">
              <w:rPr>
                <w:rFonts w:ascii="Times New Roman" w:hAnsi="Times New Roman"/>
                <w:b/>
              </w:rPr>
              <w:t>мы /</w:t>
            </w:r>
          </w:p>
          <w:p w:rsidR="00EE3E5A" w:rsidRPr="00E959CA" w:rsidRDefault="00EE3E5A" w:rsidP="00951FF4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E959CA">
              <w:rPr>
                <w:rFonts w:ascii="Times New Roman" w:hAnsi="Times New Roman"/>
                <w:b/>
              </w:rPr>
              <w:t>кол</w:t>
            </w:r>
            <w:r w:rsidR="00951FF4">
              <w:rPr>
                <w:rFonts w:ascii="Times New Roman" w:hAnsi="Times New Roman"/>
                <w:b/>
              </w:rPr>
              <w:t>-</w:t>
            </w:r>
            <w:r w:rsidRPr="00E959CA">
              <w:rPr>
                <w:rFonts w:ascii="Times New Roman" w:hAnsi="Times New Roman"/>
                <w:b/>
              </w:rPr>
              <w:t>во мед</w:t>
            </w:r>
            <w:r w:rsidRPr="00E959CA">
              <w:rPr>
                <w:rFonts w:ascii="Times New Roman" w:hAnsi="Times New Roman"/>
                <w:b/>
              </w:rPr>
              <w:t>а</w:t>
            </w:r>
            <w:r w:rsidRPr="00E959CA">
              <w:rPr>
                <w:rFonts w:ascii="Times New Roman" w:hAnsi="Times New Roman"/>
                <w:b/>
              </w:rPr>
              <w:t>лей</w:t>
            </w:r>
          </w:p>
        </w:tc>
      </w:tr>
      <w:tr w:rsidR="00EE3E5A" w:rsidRPr="00EE3E5A" w:rsidTr="00951FF4">
        <w:tc>
          <w:tcPr>
            <w:tcW w:w="9521" w:type="dxa"/>
            <w:gridSpan w:val="5"/>
          </w:tcPr>
          <w:p w:rsidR="00EE3E5A" w:rsidRPr="00EE3E5A" w:rsidRDefault="00A3192B" w:rsidP="00EE3E5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Чемпионат</w:t>
            </w:r>
            <w:r w:rsidR="00EE3E5A" w:rsidRPr="00EE3E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Хабаровского края</w:t>
            </w:r>
          </w:p>
        </w:tc>
      </w:tr>
      <w:tr w:rsidR="006336B2" w:rsidRPr="00EE3E5A" w:rsidTr="00951FF4">
        <w:tc>
          <w:tcPr>
            <w:tcW w:w="1583" w:type="dxa"/>
            <w:vMerge w:val="restart"/>
          </w:tcPr>
          <w:p w:rsidR="006336B2" w:rsidRPr="00EE3E5A" w:rsidRDefault="006336B2" w:rsidP="00951FF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мужчины, женщины</w:t>
            </w:r>
          </w:p>
          <w:p w:rsidR="006336B2" w:rsidRPr="00EE3E5A" w:rsidRDefault="006336B2" w:rsidP="00EE3E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56D9A" w:rsidRDefault="00A3192B" w:rsidP="00951FF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июня</w:t>
            </w:r>
            <w:r w:rsidR="0063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6B2" w:rsidRPr="00EE3E5A">
              <w:rPr>
                <w:rFonts w:ascii="Times New Roman" w:hAnsi="Times New Roman"/>
                <w:sz w:val="24"/>
                <w:szCs w:val="24"/>
              </w:rPr>
              <w:t>2013</w:t>
            </w:r>
            <w:r w:rsidR="006336B2">
              <w:rPr>
                <w:rFonts w:ascii="Times New Roman" w:hAnsi="Times New Roman"/>
                <w:sz w:val="24"/>
                <w:szCs w:val="24"/>
              </w:rPr>
              <w:t xml:space="preserve">               (10.00-13.00)</w:t>
            </w:r>
          </w:p>
          <w:p w:rsidR="006336B2" w:rsidRPr="00EE3E5A" w:rsidRDefault="006336B2" w:rsidP="00951FF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(16.00-18.00)</w:t>
            </w:r>
          </w:p>
        </w:tc>
        <w:tc>
          <w:tcPr>
            <w:tcW w:w="6237" w:type="dxa"/>
            <w:gridSpan w:val="3"/>
          </w:tcPr>
          <w:p w:rsidR="006336B2" w:rsidRPr="00EE3E5A" w:rsidRDefault="006336B2" w:rsidP="00EE3E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3E5A">
              <w:rPr>
                <w:rFonts w:ascii="Times New Roman" w:hAnsi="Times New Roman"/>
                <w:sz w:val="24"/>
                <w:szCs w:val="24"/>
              </w:rPr>
              <w:t>Мандатная комиссия, заседание судейской колле</w:t>
            </w:r>
            <w:r>
              <w:rPr>
                <w:rFonts w:ascii="Times New Roman" w:hAnsi="Times New Roman"/>
                <w:sz w:val="24"/>
                <w:szCs w:val="24"/>
              </w:rPr>
              <w:t>гии,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неров, представителей </w:t>
            </w:r>
          </w:p>
        </w:tc>
      </w:tr>
      <w:tr w:rsidR="006336B2" w:rsidRPr="00EE3E5A" w:rsidTr="00951FF4">
        <w:tc>
          <w:tcPr>
            <w:tcW w:w="1583" w:type="dxa"/>
            <w:vMerge/>
          </w:tcPr>
          <w:p w:rsidR="006336B2" w:rsidRPr="00EE3E5A" w:rsidRDefault="006336B2" w:rsidP="00EE3E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36B2" w:rsidRPr="00EE3E5A" w:rsidRDefault="006336B2" w:rsidP="00EE3E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336B2" w:rsidRPr="00EE3E5A" w:rsidRDefault="00CA56B5" w:rsidP="0079667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3192B">
              <w:rPr>
                <w:rFonts w:ascii="Times New Roman" w:hAnsi="Times New Roman"/>
              </w:rPr>
              <w:t>общий старт-классика (35 - 60</w:t>
            </w:r>
            <w:r w:rsidR="006336B2">
              <w:rPr>
                <w:rFonts w:ascii="Times New Roman" w:hAnsi="Times New Roman"/>
              </w:rPr>
              <w:t xml:space="preserve"> мин.)</w:t>
            </w:r>
          </w:p>
        </w:tc>
        <w:tc>
          <w:tcPr>
            <w:tcW w:w="1552" w:type="dxa"/>
            <w:vAlign w:val="center"/>
          </w:tcPr>
          <w:p w:rsidR="006336B2" w:rsidRPr="00EE3E5A" w:rsidRDefault="00A3192B" w:rsidP="0079667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083010</w:t>
            </w:r>
            <w:r w:rsidR="006336B2">
              <w:rPr>
                <w:rFonts w:ascii="Times New Roman" w:hAnsi="Times New Roman"/>
              </w:rPr>
              <w:t>18</w:t>
            </w:r>
            <w:r w:rsidR="006336B2" w:rsidRPr="00EE3E5A">
              <w:rPr>
                <w:rFonts w:ascii="Times New Roman" w:hAnsi="Times New Roman"/>
              </w:rPr>
              <w:t>11Я</w:t>
            </w:r>
          </w:p>
        </w:tc>
        <w:tc>
          <w:tcPr>
            <w:tcW w:w="858" w:type="dxa"/>
            <w:vAlign w:val="center"/>
          </w:tcPr>
          <w:p w:rsidR="006336B2" w:rsidRPr="00EE3E5A" w:rsidRDefault="006336B2" w:rsidP="00951FF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3E5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3E5A" w:rsidRPr="00EE3E5A" w:rsidTr="00951FF4">
        <w:tc>
          <w:tcPr>
            <w:tcW w:w="1583" w:type="dxa"/>
            <w:vMerge/>
          </w:tcPr>
          <w:p w:rsidR="00EE3E5A" w:rsidRPr="00EE3E5A" w:rsidRDefault="00EE3E5A" w:rsidP="00EE3E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E5A" w:rsidRPr="00EE3E5A" w:rsidRDefault="00256D9A" w:rsidP="00EE3E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июня</w:t>
            </w:r>
            <w:r w:rsidR="00EE3E5A">
              <w:rPr>
                <w:rFonts w:ascii="Times New Roman" w:hAnsi="Times New Roman"/>
                <w:sz w:val="24"/>
                <w:szCs w:val="24"/>
              </w:rPr>
              <w:t xml:space="preserve"> 2013 </w:t>
            </w:r>
            <w:r w:rsidR="00E959C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(11.0</w:t>
            </w:r>
            <w:r w:rsidR="00660B75">
              <w:rPr>
                <w:rFonts w:ascii="Times New Roman" w:hAnsi="Times New Roman"/>
                <w:sz w:val="24"/>
                <w:szCs w:val="24"/>
              </w:rPr>
              <w:t>0-13</w:t>
            </w:r>
            <w:r w:rsidR="00EE3E5A">
              <w:rPr>
                <w:rFonts w:ascii="Times New Roman" w:hAnsi="Times New Roman"/>
                <w:sz w:val="24"/>
                <w:szCs w:val="24"/>
              </w:rPr>
              <w:t>.00)</w:t>
            </w:r>
          </w:p>
        </w:tc>
        <w:tc>
          <w:tcPr>
            <w:tcW w:w="3827" w:type="dxa"/>
            <w:vAlign w:val="center"/>
          </w:tcPr>
          <w:p w:rsidR="00EE3E5A" w:rsidRPr="00EE3E5A" w:rsidRDefault="00EE3E5A" w:rsidP="0079667E">
            <w:pPr>
              <w:spacing w:line="240" w:lineRule="exact"/>
              <w:rPr>
                <w:rFonts w:ascii="Times New Roman" w:hAnsi="Times New Roman"/>
              </w:rPr>
            </w:pPr>
            <w:r w:rsidRPr="00EE3E5A">
              <w:rPr>
                <w:rFonts w:ascii="Times New Roman" w:hAnsi="Times New Roman"/>
              </w:rPr>
              <w:t xml:space="preserve"> </w:t>
            </w:r>
            <w:r w:rsidR="00A3192B">
              <w:rPr>
                <w:rFonts w:ascii="Times New Roman" w:hAnsi="Times New Roman"/>
              </w:rPr>
              <w:t>спринт</w:t>
            </w:r>
            <w:r w:rsidR="00660B75">
              <w:rPr>
                <w:rFonts w:ascii="Times New Roman" w:hAnsi="Times New Roman"/>
              </w:rPr>
              <w:t>(30 – 60 мин.)</w:t>
            </w:r>
          </w:p>
        </w:tc>
        <w:tc>
          <w:tcPr>
            <w:tcW w:w="1552" w:type="dxa"/>
            <w:vAlign w:val="center"/>
          </w:tcPr>
          <w:p w:rsidR="00EE3E5A" w:rsidRPr="00EE3E5A" w:rsidRDefault="00A3192B" w:rsidP="0079667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083001</w:t>
            </w:r>
            <w:r w:rsidR="00660B75">
              <w:rPr>
                <w:rFonts w:ascii="Times New Roman" w:hAnsi="Times New Roman"/>
              </w:rPr>
              <w:t>18</w:t>
            </w:r>
            <w:r w:rsidR="00EE3E5A" w:rsidRPr="00EE3E5A">
              <w:rPr>
                <w:rFonts w:ascii="Times New Roman" w:hAnsi="Times New Roman"/>
              </w:rPr>
              <w:t>11Я</w:t>
            </w:r>
          </w:p>
        </w:tc>
        <w:tc>
          <w:tcPr>
            <w:tcW w:w="858" w:type="dxa"/>
            <w:vAlign w:val="center"/>
          </w:tcPr>
          <w:p w:rsidR="00EE3E5A" w:rsidRPr="00EE3E5A" w:rsidRDefault="006336B2" w:rsidP="00951FF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0B7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3E5A" w:rsidRPr="00EE3E5A" w:rsidTr="00951FF4">
        <w:tc>
          <w:tcPr>
            <w:tcW w:w="1583" w:type="dxa"/>
            <w:vMerge/>
          </w:tcPr>
          <w:p w:rsidR="00EE3E5A" w:rsidRPr="00EE3E5A" w:rsidRDefault="00EE3E5A" w:rsidP="00EE3E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E5A" w:rsidRPr="00EE3E5A" w:rsidRDefault="00256D9A" w:rsidP="00EE3E5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июня</w:t>
            </w:r>
            <w:r w:rsidR="00EE3E5A">
              <w:rPr>
                <w:rFonts w:ascii="Times New Roman" w:hAnsi="Times New Roman"/>
                <w:sz w:val="24"/>
                <w:szCs w:val="24"/>
              </w:rPr>
              <w:t xml:space="preserve"> 2013 </w:t>
            </w:r>
            <w:r w:rsidR="00E959CA">
              <w:rPr>
                <w:rFonts w:ascii="Times New Roman" w:hAnsi="Times New Roman"/>
                <w:sz w:val="24"/>
                <w:szCs w:val="24"/>
              </w:rPr>
              <w:br/>
            </w:r>
            <w:r w:rsidR="00660B75">
              <w:rPr>
                <w:rFonts w:ascii="Times New Roman" w:hAnsi="Times New Roman"/>
                <w:sz w:val="24"/>
                <w:szCs w:val="24"/>
              </w:rPr>
              <w:t>(11.00-14</w:t>
            </w:r>
            <w:r w:rsidR="00EE3E5A">
              <w:rPr>
                <w:rFonts w:ascii="Times New Roman" w:hAnsi="Times New Roman"/>
                <w:sz w:val="24"/>
                <w:szCs w:val="24"/>
              </w:rPr>
              <w:t>.00)</w:t>
            </w:r>
          </w:p>
        </w:tc>
        <w:tc>
          <w:tcPr>
            <w:tcW w:w="3827" w:type="dxa"/>
            <w:vAlign w:val="center"/>
          </w:tcPr>
          <w:p w:rsidR="00EE3E5A" w:rsidRPr="00EE3E5A" w:rsidRDefault="00660B75" w:rsidP="0079667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3192B">
              <w:rPr>
                <w:rFonts w:ascii="Times New Roman" w:hAnsi="Times New Roman"/>
              </w:rPr>
              <w:t>классика(30 -60 мин.)</w:t>
            </w:r>
          </w:p>
        </w:tc>
        <w:tc>
          <w:tcPr>
            <w:tcW w:w="1552" w:type="dxa"/>
            <w:vAlign w:val="center"/>
          </w:tcPr>
          <w:p w:rsidR="00EE3E5A" w:rsidRPr="00EE3E5A" w:rsidRDefault="00A3192B" w:rsidP="0079667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083002</w:t>
            </w:r>
            <w:r w:rsidR="00660B75">
              <w:rPr>
                <w:rFonts w:ascii="Times New Roman" w:hAnsi="Times New Roman"/>
              </w:rPr>
              <w:t>18</w:t>
            </w:r>
            <w:r w:rsidR="00EE3E5A" w:rsidRPr="00EE3E5A">
              <w:rPr>
                <w:rFonts w:ascii="Times New Roman" w:hAnsi="Times New Roman"/>
              </w:rPr>
              <w:t>11Я</w:t>
            </w:r>
          </w:p>
        </w:tc>
        <w:tc>
          <w:tcPr>
            <w:tcW w:w="858" w:type="dxa"/>
            <w:vAlign w:val="center"/>
          </w:tcPr>
          <w:p w:rsidR="00EE3E5A" w:rsidRPr="00EE3E5A" w:rsidRDefault="006336B2" w:rsidP="00951FF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0B7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671A4" w:rsidRDefault="0049053F" w:rsidP="008671A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4.2 Соревнования носят личный характер.</w:t>
      </w:r>
    </w:p>
    <w:p w:rsidR="008671A4" w:rsidRDefault="008671A4" w:rsidP="008671A4">
      <w:pPr>
        <w:ind w:left="360" w:firstLine="34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E3E5A" w:rsidRPr="00EE3E5A" w:rsidRDefault="00EE3E5A" w:rsidP="00EE3E5A">
      <w:pPr>
        <w:pStyle w:val="a6"/>
        <w:jc w:val="center"/>
        <w:outlineLvl w:val="0"/>
        <w:rPr>
          <w:b/>
          <w:sz w:val="28"/>
          <w:szCs w:val="28"/>
        </w:rPr>
      </w:pPr>
      <w:r w:rsidRPr="00EE3E5A">
        <w:rPr>
          <w:b/>
          <w:sz w:val="28"/>
          <w:szCs w:val="28"/>
        </w:rPr>
        <w:t>5. Требования к участникам и условия их допуска</w:t>
      </w:r>
    </w:p>
    <w:p w:rsidR="00BF1285" w:rsidRDefault="00EE3E5A" w:rsidP="00EE3E5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C717F">
        <w:rPr>
          <w:rFonts w:ascii="Times New Roman" w:hAnsi="Times New Roman"/>
          <w:sz w:val="28"/>
          <w:szCs w:val="28"/>
        </w:rPr>
        <w:tab/>
        <w:t>5.1. К участию в спортивных соревнованиях допускаются сборные к</w:t>
      </w:r>
      <w:r w:rsidRPr="002C717F">
        <w:rPr>
          <w:rFonts w:ascii="Times New Roman" w:hAnsi="Times New Roman"/>
          <w:sz w:val="28"/>
          <w:szCs w:val="28"/>
        </w:rPr>
        <w:t>о</w:t>
      </w:r>
      <w:r w:rsidRPr="002C717F">
        <w:rPr>
          <w:rFonts w:ascii="Times New Roman" w:hAnsi="Times New Roman"/>
          <w:sz w:val="28"/>
          <w:szCs w:val="28"/>
        </w:rPr>
        <w:t>манды городских</w:t>
      </w:r>
      <w:r w:rsidR="0049053F">
        <w:rPr>
          <w:rFonts w:ascii="Times New Roman" w:hAnsi="Times New Roman"/>
          <w:sz w:val="28"/>
          <w:szCs w:val="28"/>
        </w:rPr>
        <w:t xml:space="preserve"> округов и муниципальных районов</w:t>
      </w:r>
      <w:r w:rsidRPr="002C717F">
        <w:rPr>
          <w:rFonts w:ascii="Times New Roman" w:hAnsi="Times New Roman"/>
          <w:sz w:val="28"/>
          <w:szCs w:val="28"/>
        </w:rPr>
        <w:t xml:space="preserve"> Хабаровского края. Со</w:t>
      </w:r>
      <w:r w:rsidR="00F111D3">
        <w:rPr>
          <w:rFonts w:ascii="Times New Roman" w:hAnsi="Times New Roman"/>
          <w:sz w:val="28"/>
          <w:szCs w:val="28"/>
        </w:rPr>
        <w:t>ставы сборных команд</w:t>
      </w:r>
      <w:r w:rsidR="00BF1285">
        <w:rPr>
          <w:rFonts w:ascii="Times New Roman" w:hAnsi="Times New Roman"/>
          <w:sz w:val="28"/>
          <w:szCs w:val="28"/>
        </w:rPr>
        <w:t>:</w:t>
      </w:r>
    </w:p>
    <w:p w:rsidR="00BF1285" w:rsidRDefault="00BF1285" w:rsidP="00BF1285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-городской</w:t>
      </w:r>
      <w:r w:rsidR="0049053F">
        <w:rPr>
          <w:rFonts w:ascii="Times New Roman" w:hAnsi="Times New Roman"/>
          <w:sz w:val="28"/>
          <w:szCs w:val="28"/>
        </w:rPr>
        <w:t xml:space="preserve"> округ </w:t>
      </w:r>
      <w:r>
        <w:rPr>
          <w:rFonts w:ascii="Times New Roman" w:hAnsi="Times New Roman"/>
          <w:sz w:val="28"/>
          <w:szCs w:val="28"/>
        </w:rPr>
        <w:t>"Город</w:t>
      </w:r>
      <w:r w:rsidR="0049053F">
        <w:rPr>
          <w:rFonts w:ascii="Times New Roman" w:hAnsi="Times New Roman"/>
          <w:sz w:val="28"/>
          <w:szCs w:val="28"/>
        </w:rPr>
        <w:t xml:space="preserve"> Хабаровск</w:t>
      </w:r>
      <w:r>
        <w:rPr>
          <w:rFonts w:ascii="Times New Roman" w:hAnsi="Times New Roman"/>
          <w:sz w:val="28"/>
          <w:szCs w:val="28"/>
        </w:rPr>
        <w:t>", городской округ "Город</w:t>
      </w:r>
      <w:r w:rsidR="0049053F">
        <w:rPr>
          <w:rFonts w:ascii="Times New Roman" w:hAnsi="Times New Roman"/>
          <w:sz w:val="28"/>
          <w:szCs w:val="28"/>
        </w:rPr>
        <w:t xml:space="preserve"> Комс</w:t>
      </w:r>
      <w:r w:rsidR="004905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</w:t>
      </w:r>
      <w:r w:rsidR="0049053F">
        <w:rPr>
          <w:rFonts w:ascii="Times New Roman" w:hAnsi="Times New Roman"/>
          <w:sz w:val="28"/>
          <w:szCs w:val="28"/>
        </w:rPr>
        <w:t>льск</w:t>
      </w:r>
      <w:r w:rsidR="008A7075">
        <w:rPr>
          <w:rFonts w:ascii="Times New Roman" w:hAnsi="Times New Roman"/>
          <w:sz w:val="28"/>
          <w:szCs w:val="28"/>
        </w:rPr>
        <w:t>-на-Амуре</w:t>
      </w:r>
      <w:r>
        <w:rPr>
          <w:rFonts w:ascii="Times New Roman" w:hAnsi="Times New Roman"/>
          <w:sz w:val="28"/>
          <w:szCs w:val="28"/>
        </w:rPr>
        <w:t>"</w:t>
      </w:r>
      <w:r w:rsidR="00B524A3">
        <w:rPr>
          <w:rFonts w:ascii="Times New Roman" w:hAnsi="Times New Roman"/>
          <w:sz w:val="28"/>
          <w:szCs w:val="28"/>
        </w:rPr>
        <w:t>, Хабаров</w:t>
      </w:r>
      <w:r>
        <w:rPr>
          <w:rFonts w:ascii="Times New Roman" w:hAnsi="Times New Roman"/>
          <w:sz w:val="28"/>
          <w:szCs w:val="28"/>
        </w:rPr>
        <w:t xml:space="preserve">ский муниципальный район </w:t>
      </w:r>
      <w:r w:rsidR="00B524A3">
        <w:rPr>
          <w:rFonts w:ascii="Times New Roman" w:hAnsi="Times New Roman"/>
          <w:sz w:val="28"/>
          <w:szCs w:val="28"/>
        </w:rPr>
        <w:t xml:space="preserve"> </w:t>
      </w:r>
      <w:r w:rsidR="00E72312">
        <w:rPr>
          <w:rFonts w:ascii="Times New Roman" w:hAnsi="Times New Roman"/>
          <w:sz w:val="28"/>
          <w:szCs w:val="28"/>
        </w:rPr>
        <w:t xml:space="preserve"> –  до 16</w:t>
      </w:r>
      <w:r w:rsidR="008A7075">
        <w:rPr>
          <w:rFonts w:ascii="Times New Roman" w:hAnsi="Times New Roman"/>
          <w:sz w:val="28"/>
          <w:szCs w:val="28"/>
        </w:rPr>
        <w:t xml:space="preserve"> спортсм</w:t>
      </w:r>
      <w:r w:rsidR="008A7075">
        <w:rPr>
          <w:rFonts w:ascii="Times New Roman" w:hAnsi="Times New Roman"/>
          <w:sz w:val="28"/>
          <w:szCs w:val="28"/>
        </w:rPr>
        <w:t>е</w:t>
      </w:r>
      <w:r w:rsidR="00E72312">
        <w:rPr>
          <w:rFonts w:ascii="Times New Roman" w:hAnsi="Times New Roman"/>
          <w:sz w:val="28"/>
          <w:szCs w:val="28"/>
        </w:rPr>
        <w:t>нов, 1 тренер</w:t>
      </w:r>
      <w:r w:rsidR="008A7075">
        <w:rPr>
          <w:rFonts w:ascii="Times New Roman" w:hAnsi="Times New Roman"/>
          <w:sz w:val="28"/>
          <w:szCs w:val="28"/>
        </w:rPr>
        <w:t xml:space="preserve">, 1 представитель. </w:t>
      </w:r>
    </w:p>
    <w:p w:rsidR="005852D0" w:rsidRDefault="00BF1285" w:rsidP="00BF1285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</w:t>
      </w:r>
      <w:r w:rsidR="008A7075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ные</w:t>
      </w:r>
      <w:r w:rsidR="008A7075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ны</w:t>
      </w:r>
      <w:r w:rsidR="00E72312">
        <w:rPr>
          <w:rFonts w:ascii="Times New Roman" w:hAnsi="Times New Roman"/>
          <w:sz w:val="28"/>
          <w:szCs w:val="28"/>
        </w:rPr>
        <w:t xml:space="preserve"> – д</w:t>
      </w:r>
      <w:r w:rsidR="008A7075">
        <w:rPr>
          <w:rFonts w:ascii="Times New Roman" w:hAnsi="Times New Roman"/>
          <w:sz w:val="28"/>
          <w:szCs w:val="28"/>
        </w:rPr>
        <w:t>о 5 спортсменов, 1 тренер-представитель.</w:t>
      </w:r>
    </w:p>
    <w:p w:rsidR="008A7075" w:rsidRPr="002C717F" w:rsidRDefault="008A7075" w:rsidP="00BF1285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 участию в спортивных соревнованиях также допускаются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манды физкультурно-спортивных организаций Хабаровского края и ДФО. Со</w:t>
      </w:r>
      <w:r w:rsidR="00BF1285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 xml:space="preserve"> команд</w:t>
      </w:r>
      <w:r w:rsidR="00BF128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до 5 спортсменов, 1 тренер-представитель.</w:t>
      </w:r>
    </w:p>
    <w:p w:rsidR="00EB78D1" w:rsidRPr="00E72312" w:rsidRDefault="0049053F" w:rsidP="00E7231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</w:t>
      </w:r>
      <w:r w:rsidR="00EE3E5A" w:rsidRPr="00EE3E5A">
        <w:rPr>
          <w:rFonts w:ascii="Times New Roman" w:hAnsi="Times New Roman"/>
          <w:sz w:val="28"/>
          <w:szCs w:val="28"/>
        </w:rPr>
        <w:t xml:space="preserve">. К </w:t>
      </w:r>
      <w:r w:rsidR="008113DE">
        <w:rPr>
          <w:rFonts w:ascii="Times New Roman" w:hAnsi="Times New Roman"/>
          <w:sz w:val="28"/>
          <w:szCs w:val="28"/>
        </w:rPr>
        <w:t>участию в соревнованиях</w:t>
      </w:r>
      <w:r w:rsidR="00EE3E5A" w:rsidRPr="00EE3E5A">
        <w:rPr>
          <w:rFonts w:ascii="Times New Roman" w:hAnsi="Times New Roman"/>
          <w:sz w:val="28"/>
          <w:szCs w:val="28"/>
        </w:rPr>
        <w:t xml:space="preserve"> </w:t>
      </w:r>
      <w:r w:rsidR="00E72312">
        <w:rPr>
          <w:rFonts w:ascii="Times New Roman" w:hAnsi="Times New Roman"/>
          <w:sz w:val="28"/>
          <w:szCs w:val="28"/>
        </w:rPr>
        <w:t>чемпионата</w:t>
      </w:r>
      <w:r w:rsidR="007C1588">
        <w:rPr>
          <w:rFonts w:ascii="Times New Roman" w:hAnsi="Times New Roman"/>
          <w:sz w:val="28"/>
          <w:szCs w:val="28"/>
        </w:rPr>
        <w:t xml:space="preserve"> Хабаровского края </w:t>
      </w:r>
      <w:r w:rsidR="00EE3E5A" w:rsidRPr="00EE3E5A">
        <w:rPr>
          <w:rFonts w:ascii="Times New Roman" w:hAnsi="Times New Roman"/>
          <w:sz w:val="28"/>
          <w:szCs w:val="28"/>
        </w:rPr>
        <w:t>допу</w:t>
      </w:r>
      <w:r w:rsidR="00EE3E5A" w:rsidRPr="00EE3E5A">
        <w:rPr>
          <w:rFonts w:ascii="Times New Roman" w:hAnsi="Times New Roman"/>
          <w:sz w:val="28"/>
          <w:szCs w:val="28"/>
        </w:rPr>
        <w:t>с</w:t>
      </w:r>
      <w:r w:rsidR="00EE3E5A" w:rsidRPr="00EE3E5A">
        <w:rPr>
          <w:rFonts w:ascii="Times New Roman" w:hAnsi="Times New Roman"/>
          <w:sz w:val="28"/>
          <w:szCs w:val="28"/>
        </w:rPr>
        <w:t xml:space="preserve">каются спортсмены в </w:t>
      </w:r>
      <w:r w:rsidR="007C1588">
        <w:rPr>
          <w:rFonts w:ascii="Times New Roman" w:hAnsi="Times New Roman"/>
          <w:sz w:val="28"/>
          <w:szCs w:val="28"/>
        </w:rPr>
        <w:t>возрастной</w:t>
      </w:r>
      <w:r w:rsidR="00EE3E5A" w:rsidRPr="00EE3E5A">
        <w:rPr>
          <w:rFonts w:ascii="Times New Roman" w:hAnsi="Times New Roman"/>
          <w:sz w:val="28"/>
          <w:szCs w:val="28"/>
        </w:rPr>
        <w:t xml:space="preserve"> групп</w:t>
      </w:r>
      <w:r w:rsidR="007C1588">
        <w:rPr>
          <w:rFonts w:ascii="Times New Roman" w:hAnsi="Times New Roman"/>
          <w:sz w:val="28"/>
          <w:szCs w:val="28"/>
        </w:rPr>
        <w:t xml:space="preserve">е </w:t>
      </w:r>
      <w:r w:rsidR="00EE3E5A" w:rsidRPr="00EE3E5A">
        <w:rPr>
          <w:rFonts w:ascii="Times New Roman" w:hAnsi="Times New Roman"/>
          <w:sz w:val="28"/>
          <w:szCs w:val="28"/>
        </w:rPr>
        <w:t xml:space="preserve"> мужчины, женщины</w:t>
      </w:r>
      <w:r w:rsidR="0009660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EE3E5A" w:rsidRPr="00096607">
        <w:rPr>
          <w:rFonts w:ascii="Times New Roman" w:hAnsi="Times New Roman"/>
          <w:sz w:val="28"/>
          <w:szCs w:val="28"/>
        </w:rPr>
        <w:t>(</w:t>
      </w:r>
      <w:r w:rsidR="00906E91">
        <w:rPr>
          <w:rFonts w:ascii="Times New Roman" w:hAnsi="Times New Roman"/>
          <w:sz w:val="28"/>
          <w:szCs w:val="28"/>
        </w:rPr>
        <w:t>не моложе</w:t>
      </w:r>
      <w:r w:rsidR="00BA6C16">
        <w:rPr>
          <w:rFonts w:ascii="Times New Roman" w:hAnsi="Times New Roman"/>
          <w:sz w:val="28"/>
          <w:szCs w:val="28"/>
        </w:rPr>
        <w:t xml:space="preserve"> 1994</w:t>
      </w:r>
      <w:r w:rsidR="00EE3E5A" w:rsidRPr="00EE3E5A">
        <w:rPr>
          <w:rFonts w:ascii="Times New Roman" w:hAnsi="Times New Roman"/>
          <w:sz w:val="28"/>
          <w:szCs w:val="28"/>
        </w:rPr>
        <w:t>г.р.</w:t>
      </w:r>
      <w:r w:rsidR="00096607">
        <w:rPr>
          <w:rFonts w:ascii="Times New Roman" w:hAnsi="Times New Roman"/>
          <w:sz w:val="28"/>
          <w:szCs w:val="28"/>
        </w:rPr>
        <w:t>), имеющие спортивную квалификацию не ниже второго спортивн</w:t>
      </w:r>
      <w:r w:rsidR="00096607">
        <w:rPr>
          <w:rFonts w:ascii="Times New Roman" w:hAnsi="Times New Roman"/>
          <w:sz w:val="28"/>
          <w:szCs w:val="28"/>
        </w:rPr>
        <w:t>о</w:t>
      </w:r>
      <w:r w:rsidR="00E72312">
        <w:rPr>
          <w:rFonts w:ascii="Times New Roman" w:hAnsi="Times New Roman"/>
          <w:sz w:val="28"/>
          <w:szCs w:val="28"/>
        </w:rPr>
        <w:t>го разряда.</w:t>
      </w:r>
    </w:p>
    <w:p w:rsidR="00096607" w:rsidRPr="00B04BCC" w:rsidRDefault="00EE3E5A" w:rsidP="00B04BCC">
      <w:pPr>
        <w:pStyle w:val="a6"/>
        <w:rPr>
          <w:bCs/>
          <w:color w:val="000000"/>
          <w:sz w:val="28"/>
          <w:szCs w:val="28"/>
        </w:rPr>
      </w:pPr>
      <w:r w:rsidRPr="00EE3E5A">
        <w:rPr>
          <w:sz w:val="28"/>
          <w:szCs w:val="28"/>
        </w:rPr>
        <w:tab/>
      </w:r>
      <w:r w:rsidR="00B04BCC">
        <w:rPr>
          <w:sz w:val="28"/>
          <w:szCs w:val="28"/>
        </w:rPr>
        <w:t xml:space="preserve">                                              </w:t>
      </w:r>
      <w:r w:rsidR="00096607" w:rsidRPr="00096607">
        <w:rPr>
          <w:b/>
          <w:sz w:val="28"/>
          <w:szCs w:val="28"/>
        </w:rPr>
        <w:t>6. Заявки</w:t>
      </w:r>
    </w:p>
    <w:p w:rsidR="00096607" w:rsidRPr="00B40BCC" w:rsidRDefault="00096607" w:rsidP="00BF1285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096607">
        <w:rPr>
          <w:sz w:val="28"/>
          <w:szCs w:val="28"/>
        </w:rPr>
        <w:t xml:space="preserve">6.1. Предварительные заявки на участие в спортивных соревнованиях подаются не позднее </w:t>
      </w:r>
      <w:r w:rsidR="00E72312">
        <w:rPr>
          <w:sz w:val="28"/>
          <w:szCs w:val="28"/>
        </w:rPr>
        <w:t>0</w:t>
      </w:r>
      <w:r w:rsidR="00B40BCC" w:rsidRPr="00B40BCC">
        <w:rPr>
          <w:sz w:val="28"/>
          <w:szCs w:val="28"/>
          <w:lang w:val="ru-RU"/>
        </w:rPr>
        <w:t>3</w:t>
      </w:r>
      <w:r w:rsidR="00E72312">
        <w:rPr>
          <w:sz w:val="28"/>
          <w:szCs w:val="28"/>
        </w:rPr>
        <w:t xml:space="preserve"> июня</w:t>
      </w:r>
      <w:r w:rsidR="00406F8C" w:rsidRPr="00096607">
        <w:rPr>
          <w:sz w:val="28"/>
          <w:szCs w:val="28"/>
        </w:rPr>
        <w:t xml:space="preserve"> 2013 года согласно формы предварительной</w:t>
      </w:r>
      <w:r w:rsidR="00EB78D1">
        <w:rPr>
          <w:sz w:val="28"/>
          <w:szCs w:val="28"/>
        </w:rPr>
        <w:t xml:space="preserve"> заявки</w:t>
      </w:r>
      <w:r w:rsidR="00B36682">
        <w:rPr>
          <w:sz w:val="28"/>
          <w:szCs w:val="28"/>
          <w:lang w:val="ru-RU"/>
        </w:rPr>
        <w:t>,</w:t>
      </w:r>
      <w:r w:rsidR="00EB78D1">
        <w:rPr>
          <w:sz w:val="28"/>
          <w:szCs w:val="28"/>
        </w:rPr>
        <w:t xml:space="preserve"> размещенной на сайте</w:t>
      </w:r>
      <w:r w:rsidR="00EB78D1">
        <w:rPr>
          <w:sz w:val="28"/>
          <w:szCs w:val="28"/>
          <w:lang w:val="ru-RU"/>
        </w:rPr>
        <w:t xml:space="preserve"> ХРОО</w:t>
      </w:r>
      <w:r w:rsidR="00EB78D1">
        <w:rPr>
          <w:sz w:val="28"/>
          <w:szCs w:val="28"/>
        </w:rPr>
        <w:t xml:space="preserve"> ФС</w:t>
      </w:r>
      <w:r w:rsidR="00EB78D1">
        <w:rPr>
          <w:sz w:val="28"/>
          <w:szCs w:val="28"/>
          <w:lang w:val="ru-RU"/>
        </w:rPr>
        <w:t>О</w:t>
      </w:r>
      <w:r w:rsidR="00406F8C" w:rsidRPr="00096607">
        <w:rPr>
          <w:sz w:val="28"/>
          <w:szCs w:val="28"/>
        </w:rPr>
        <w:t xml:space="preserve"> </w:t>
      </w:r>
      <w:hyperlink r:id="rId5" w:history="1">
        <w:r w:rsidR="00B40BCC" w:rsidRPr="004B673D">
          <w:rPr>
            <w:rStyle w:val="a3"/>
            <w:sz w:val="28"/>
            <w:szCs w:val="28"/>
            <w:lang w:val="en-US"/>
          </w:rPr>
          <w:t>www</w:t>
        </w:r>
        <w:r w:rsidR="00B40BCC" w:rsidRPr="004B673D">
          <w:rPr>
            <w:rStyle w:val="a3"/>
            <w:sz w:val="28"/>
            <w:szCs w:val="28"/>
          </w:rPr>
          <w:t>.</w:t>
        </w:r>
        <w:proofErr w:type="spellStart"/>
        <w:r w:rsidR="00B40BCC" w:rsidRPr="004B673D">
          <w:rPr>
            <w:rStyle w:val="a3"/>
            <w:sz w:val="28"/>
            <w:szCs w:val="28"/>
            <w:lang w:val="en-US"/>
          </w:rPr>
          <w:t>orientdv</w:t>
        </w:r>
        <w:proofErr w:type="spellEnd"/>
        <w:r w:rsidR="00B40BCC" w:rsidRPr="004B673D">
          <w:rPr>
            <w:rStyle w:val="a3"/>
            <w:sz w:val="28"/>
            <w:szCs w:val="28"/>
          </w:rPr>
          <w:t>.</w:t>
        </w:r>
        <w:proofErr w:type="spellStart"/>
        <w:r w:rsidR="00B40BCC" w:rsidRPr="004B673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E64AC">
        <w:rPr>
          <w:sz w:val="28"/>
          <w:szCs w:val="28"/>
          <w:lang w:val="ru-RU"/>
        </w:rPr>
        <w:t xml:space="preserve">, </w:t>
      </w:r>
      <w:r w:rsidR="00B36682">
        <w:rPr>
          <w:sz w:val="28"/>
          <w:szCs w:val="28"/>
        </w:rPr>
        <w:t>по адресу: 68000</w:t>
      </w:r>
      <w:r w:rsidRPr="00096607">
        <w:rPr>
          <w:sz w:val="28"/>
          <w:szCs w:val="28"/>
        </w:rPr>
        <w:t xml:space="preserve"> </w:t>
      </w:r>
      <w:r w:rsidRPr="00096607">
        <w:rPr>
          <w:sz w:val="28"/>
          <w:szCs w:val="28"/>
        </w:rPr>
        <w:lastRenderedPageBreak/>
        <w:t>г. Хабаровск, ул. Калинина, д. 79</w:t>
      </w:r>
      <w:proofErr w:type="gramStart"/>
      <w:r w:rsidR="00B36682">
        <w:rPr>
          <w:sz w:val="28"/>
          <w:szCs w:val="28"/>
          <w:lang w:val="ru-RU"/>
        </w:rPr>
        <w:t xml:space="preserve"> </w:t>
      </w:r>
      <w:r w:rsidRPr="00096607">
        <w:rPr>
          <w:sz w:val="28"/>
          <w:szCs w:val="28"/>
        </w:rPr>
        <w:t>А</w:t>
      </w:r>
      <w:proofErr w:type="gramEnd"/>
      <w:r w:rsidRPr="00096607">
        <w:rPr>
          <w:sz w:val="28"/>
          <w:szCs w:val="28"/>
        </w:rPr>
        <w:t>; телефон/факс (4212</w:t>
      </w:r>
      <w:r w:rsidR="00B40BCC">
        <w:rPr>
          <w:sz w:val="28"/>
          <w:szCs w:val="28"/>
        </w:rPr>
        <w:t>) 31-20-07 (</w:t>
      </w:r>
      <w:proofErr w:type="spellStart"/>
      <w:r w:rsidR="00B40BCC">
        <w:rPr>
          <w:sz w:val="28"/>
          <w:szCs w:val="28"/>
          <w:lang w:val="ru-RU"/>
        </w:rPr>
        <w:t>Корягина</w:t>
      </w:r>
      <w:proofErr w:type="spellEnd"/>
      <w:r w:rsidR="00B40BCC">
        <w:rPr>
          <w:sz w:val="28"/>
          <w:szCs w:val="28"/>
          <w:lang w:val="ru-RU"/>
        </w:rPr>
        <w:t xml:space="preserve"> Екатерина </w:t>
      </w:r>
      <w:proofErr w:type="spellStart"/>
      <w:r w:rsidR="00B40BCC">
        <w:rPr>
          <w:sz w:val="28"/>
          <w:szCs w:val="28"/>
          <w:lang w:val="ru-RU"/>
        </w:rPr>
        <w:t>Ананьевна</w:t>
      </w:r>
      <w:proofErr w:type="spellEnd"/>
      <w:r w:rsidR="00B40BCC">
        <w:rPr>
          <w:sz w:val="28"/>
          <w:szCs w:val="28"/>
        </w:rPr>
        <w:t>).</w:t>
      </w:r>
      <w:r w:rsidR="00B40BCC">
        <w:rPr>
          <w:sz w:val="28"/>
          <w:szCs w:val="28"/>
          <w:lang w:val="ru-RU"/>
        </w:rPr>
        <w:t xml:space="preserve"> Заявки с указанием номера электронного чипа или необходимостью его аренды направляются главному секретарю соревнов</w:t>
      </w:r>
      <w:r w:rsidR="00B40BCC">
        <w:rPr>
          <w:sz w:val="28"/>
          <w:szCs w:val="28"/>
          <w:lang w:val="ru-RU"/>
        </w:rPr>
        <w:t>а</w:t>
      </w:r>
      <w:r w:rsidR="00B40BCC">
        <w:rPr>
          <w:sz w:val="28"/>
          <w:szCs w:val="28"/>
          <w:lang w:val="ru-RU"/>
        </w:rPr>
        <w:t>ний по электронной почте:</w:t>
      </w:r>
      <w:proofErr w:type="spellStart"/>
      <w:r w:rsidR="00E72312">
        <w:rPr>
          <w:sz w:val="28"/>
          <w:szCs w:val="28"/>
          <w:lang w:val="en-US"/>
        </w:rPr>
        <w:t>skiorient</w:t>
      </w:r>
      <w:proofErr w:type="spellEnd"/>
      <w:r w:rsidR="00B40BCC" w:rsidRPr="00B40BCC">
        <w:rPr>
          <w:sz w:val="28"/>
          <w:szCs w:val="28"/>
          <w:lang w:val="ru-RU"/>
        </w:rPr>
        <w:t>@</w:t>
      </w:r>
      <w:r w:rsidR="00B40BCC">
        <w:rPr>
          <w:sz w:val="28"/>
          <w:szCs w:val="28"/>
          <w:lang w:val="en-US"/>
        </w:rPr>
        <w:t>mail</w:t>
      </w:r>
      <w:r w:rsidR="00B40BCC" w:rsidRPr="00B40BCC">
        <w:rPr>
          <w:sz w:val="28"/>
          <w:szCs w:val="28"/>
          <w:lang w:val="ru-RU"/>
        </w:rPr>
        <w:t>.</w:t>
      </w:r>
      <w:proofErr w:type="spellStart"/>
      <w:r w:rsidR="00B40BCC">
        <w:rPr>
          <w:sz w:val="28"/>
          <w:szCs w:val="28"/>
          <w:lang w:val="en-US"/>
        </w:rPr>
        <w:t>ru</w:t>
      </w:r>
      <w:proofErr w:type="spellEnd"/>
      <w:r w:rsidR="00B40BCC" w:rsidRPr="00B40BCC">
        <w:rPr>
          <w:sz w:val="28"/>
          <w:szCs w:val="28"/>
          <w:lang w:val="ru-RU"/>
        </w:rPr>
        <w:t>.</w:t>
      </w:r>
    </w:p>
    <w:p w:rsidR="00096607" w:rsidRPr="00096607" w:rsidRDefault="00096607" w:rsidP="002C71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607">
        <w:rPr>
          <w:rFonts w:ascii="Times New Roman" w:hAnsi="Times New Roman"/>
          <w:sz w:val="28"/>
          <w:szCs w:val="28"/>
        </w:rPr>
        <w:t xml:space="preserve">6.2. Заявки подаются в мандатную комиссию в день приезда. </w:t>
      </w:r>
    </w:p>
    <w:p w:rsidR="003B7C20" w:rsidRDefault="00096607" w:rsidP="00B3668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607">
        <w:rPr>
          <w:rFonts w:ascii="Times New Roman" w:hAnsi="Times New Roman"/>
          <w:sz w:val="28"/>
          <w:szCs w:val="28"/>
        </w:rPr>
        <w:t>Заявки на участие в спортивных соревнованиях сборных команд г</w:t>
      </w:r>
      <w:r w:rsidRPr="00096607">
        <w:rPr>
          <w:rFonts w:ascii="Times New Roman" w:hAnsi="Times New Roman"/>
          <w:sz w:val="28"/>
          <w:szCs w:val="28"/>
        </w:rPr>
        <w:t>о</w:t>
      </w:r>
      <w:r w:rsidRPr="00096607">
        <w:rPr>
          <w:rFonts w:ascii="Times New Roman" w:hAnsi="Times New Roman"/>
          <w:sz w:val="28"/>
          <w:szCs w:val="28"/>
        </w:rPr>
        <w:t>родских</w:t>
      </w:r>
      <w:r w:rsidR="003B7C20">
        <w:rPr>
          <w:rFonts w:ascii="Times New Roman" w:hAnsi="Times New Roman"/>
          <w:sz w:val="28"/>
          <w:szCs w:val="28"/>
        </w:rPr>
        <w:t xml:space="preserve"> округов и муниципальных районов</w:t>
      </w:r>
      <w:r w:rsidRPr="00096607">
        <w:rPr>
          <w:rFonts w:ascii="Times New Roman" w:hAnsi="Times New Roman"/>
          <w:sz w:val="28"/>
          <w:szCs w:val="28"/>
        </w:rPr>
        <w:t xml:space="preserve"> Хабаровского края должны быть подписаны руководителем</w:t>
      </w:r>
      <w:r w:rsidR="003B7C20">
        <w:rPr>
          <w:rFonts w:ascii="Times New Roman" w:hAnsi="Times New Roman"/>
          <w:sz w:val="28"/>
          <w:szCs w:val="28"/>
        </w:rPr>
        <w:t xml:space="preserve"> (специалистом)</w:t>
      </w:r>
      <w:r w:rsidRPr="00096607">
        <w:rPr>
          <w:rFonts w:ascii="Times New Roman" w:hAnsi="Times New Roman"/>
          <w:sz w:val="28"/>
          <w:szCs w:val="28"/>
        </w:rPr>
        <w:t xml:space="preserve"> органа управления в сфере физической культуры и спорта а</w:t>
      </w:r>
      <w:r w:rsidR="003B7C20">
        <w:rPr>
          <w:rFonts w:ascii="Times New Roman" w:hAnsi="Times New Roman"/>
          <w:sz w:val="28"/>
          <w:szCs w:val="28"/>
        </w:rPr>
        <w:t xml:space="preserve">дминистрации городского округа, </w:t>
      </w:r>
      <w:r w:rsidRPr="00096607">
        <w:rPr>
          <w:rFonts w:ascii="Times New Roman" w:hAnsi="Times New Roman"/>
          <w:sz w:val="28"/>
          <w:szCs w:val="28"/>
        </w:rPr>
        <w:t>муниц</w:t>
      </w:r>
      <w:r w:rsidRPr="00096607">
        <w:rPr>
          <w:rFonts w:ascii="Times New Roman" w:hAnsi="Times New Roman"/>
          <w:sz w:val="28"/>
          <w:szCs w:val="28"/>
        </w:rPr>
        <w:t>и</w:t>
      </w:r>
      <w:r w:rsidRPr="00096607">
        <w:rPr>
          <w:rFonts w:ascii="Times New Roman" w:hAnsi="Times New Roman"/>
          <w:sz w:val="28"/>
          <w:szCs w:val="28"/>
        </w:rPr>
        <w:t>пального рай</w:t>
      </w:r>
      <w:r w:rsidR="003B7C20">
        <w:rPr>
          <w:rFonts w:ascii="Times New Roman" w:hAnsi="Times New Roman"/>
          <w:sz w:val="28"/>
          <w:szCs w:val="28"/>
        </w:rPr>
        <w:t>она</w:t>
      </w:r>
      <w:r w:rsidRPr="00096607">
        <w:rPr>
          <w:rFonts w:ascii="Times New Roman" w:hAnsi="Times New Roman"/>
          <w:sz w:val="28"/>
          <w:szCs w:val="28"/>
        </w:rPr>
        <w:t>, завере</w:t>
      </w:r>
      <w:r w:rsidR="003B7C20">
        <w:rPr>
          <w:rFonts w:ascii="Times New Roman" w:hAnsi="Times New Roman"/>
          <w:sz w:val="28"/>
          <w:szCs w:val="28"/>
        </w:rPr>
        <w:t>ны печатью</w:t>
      </w:r>
      <w:r w:rsidR="00B36682">
        <w:rPr>
          <w:rFonts w:ascii="Times New Roman" w:hAnsi="Times New Roman"/>
          <w:sz w:val="28"/>
          <w:szCs w:val="28"/>
        </w:rPr>
        <w:t>;</w:t>
      </w:r>
      <w:r w:rsidRPr="00096607">
        <w:rPr>
          <w:rFonts w:ascii="Times New Roman" w:hAnsi="Times New Roman"/>
          <w:sz w:val="28"/>
          <w:szCs w:val="28"/>
        </w:rPr>
        <w:t xml:space="preserve"> содержать отметки врача о допуске к</w:t>
      </w:r>
      <w:r w:rsidRPr="00096607">
        <w:rPr>
          <w:rFonts w:ascii="Times New Roman" w:hAnsi="Times New Roman"/>
          <w:sz w:val="28"/>
          <w:szCs w:val="28"/>
        </w:rPr>
        <w:t>а</w:t>
      </w:r>
      <w:r w:rsidRPr="00096607">
        <w:rPr>
          <w:rFonts w:ascii="Times New Roman" w:hAnsi="Times New Roman"/>
          <w:sz w:val="28"/>
          <w:szCs w:val="28"/>
        </w:rPr>
        <w:t>ждого участника к спортивным соревнованиям, заверенные подписью и личной печатью врача.</w:t>
      </w:r>
      <w:proofErr w:type="gramEnd"/>
    </w:p>
    <w:p w:rsidR="00096607" w:rsidRPr="00096607" w:rsidRDefault="00B002D1" w:rsidP="00B3668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36682">
        <w:rPr>
          <w:rFonts w:ascii="Times New Roman" w:hAnsi="Times New Roman"/>
          <w:sz w:val="28"/>
          <w:szCs w:val="28"/>
        </w:rPr>
        <w:t>3</w:t>
      </w:r>
      <w:r w:rsidR="003B7C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Заявки на участие</w:t>
      </w:r>
      <w:r w:rsidR="00096607" w:rsidRPr="00096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спортивных соревнованиях команд физкул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турно-спортивных организаций должны быть подписаны руководителем данной организации, заверены печ</w:t>
      </w:r>
      <w:r w:rsidR="00B36682">
        <w:rPr>
          <w:rFonts w:ascii="Times New Roman" w:hAnsi="Times New Roman"/>
          <w:sz w:val="28"/>
          <w:szCs w:val="28"/>
        </w:rPr>
        <w:t>атью;</w:t>
      </w:r>
      <w:r>
        <w:rPr>
          <w:rFonts w:ascii="Times New Roman" w:hAnsi="Times New Roman"/>
          <w:sz w:val="28"/>
          <w:szCs w:val="28"/>
        </w:rPr>
        <w:t xml:space="preserve"> содержать отметки врача о допуске каждого участника к спортивным соревнованиям, заверенные подписью и личной печатью врача.</w:t>
      </w:r>
      <w:r w:rsidR="00096607" w:rsidRPr="00096607">
        <w:rPr>
          <w:rFonts w:ascii="Times New Roman" w:hAnsi="Times New Roman"/>
          <w:sz w:val="28"/>
          <w:szCs w:val="28"/>
        </w:rPr>
        <w:t xml:space="preserve"> </w:t>
      </w:r>
    </w:p>
    <w:p w:rsidR="00096607" w:rsidRPr="00096607" w:rsidRDefault="00B36682" w:rsidP="00B002D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6.4</w:t>
      </w:r>
      <w:r w:rsidR="00096607" w:rsidRPr="000966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6607" w:rsidRPr="00096607">
        <w:rPr>
          <w:rFonts w:ascii="Times New Roman" w:hAnsi="Times New Roman"/>
          <w:sz w:val="28"/>
          <w:szCs w:val="28"/>
        </w:rPr>
        <w:t>Перечень документов, предъявляемых участниками организат</w:t>
      </w:r>
      <w:r w:rsidR="00096607" w:rsidRPr="00096607">
        <w:rPr>
          <w:rFonts w:ascii="Times New Roman" w:hAnsi="Times New Roman"/>
          <w:sz w:val="28"/>
          <w:szCs w:val="28"/>
        </w:rPr>
        <w:t>о</w:t>
      </w:r>
      <w:r w:rsidR="00096607" w:rsidRPr="00096607">
        <w:rPr>
          <w:rFonts w:ascii="Times New Roman" w:hAnsi="Times New Roman"/>
          <w:sz w:val="28"/>
          <w:szCs w:val="28"/>
        </w:rPr>
        <w:t>рам спор</w:t>
      </w:r>
      <w:r w:rsidR="0053376F">
        <w:rPr>
          <w:rFonts w:ascii="Times New Roman" w:hAnsi="Times New Roman"/>
          <w:sz w:val="28"/>
          <w:szCs w:val="28"/>
        </w:rPr>
        <w:t xml:space="preserve">тивных соревнований: </w:t>
      </w:r>
      <w:r w:rsidR="00096607" w:rsidRPr="00096607">
        <w:rPr>
          <w:rFonts w:ascii="Times New Roman" w:hAnsi="Times New Roman"/>
          <w:sz w:val="28"/>
          <w:szCs w:val="28"/>
        </w:rPr>
        <w:t>па</w:t>
      </w:r>
      <w:r w:rsidR="00E72312">
        <w:rPr>
          <w:rFonts w:ascii="Times New Roman" w:hAnsi="Times New Roman"/>
          <w:sz w:val="28"/>
          <w:szCs w:val="28"/>
        </w:rPr>
        <w:t>спорт</w:t>
      </w:r>
      <w:r w:rsidR="00096607" w:rsidRPr="00096607">
        <w:rPr>
          <w:rFonts w:ascii="Times New Roman" w:hAnsi="Times New Roman"/>
          <w:sz w:val="28"/>
          <w:szCs w:val="28"/>
        </w:rPr>
        <w:t>, зачетная классификационная кни</w:t>
      </w:r>
      <w:r w:rsidR="00096607" w:rsidRPr="00096607">
        <w:rPr>
          <w:rFonts w:ascii="Times New Roman" w:hAnsi="Times New Roman"/>
          <w:sz w:val="28"/>
          <w:szCs w:val="28"/>
        </w:rPr>
        <w:t>ж</w:t>
      </w:r>
      <w:r w:rsidR="00096607" w:rsidRPr="00096607">
        <w:rPr>
          <w:rFonts w:ascii="Times New Roman" w:hAnsi="Times New Roman"/>
          <w:sz w:val="28"/>
          <w:szCs w:val="28"/>
        </w:rPr>
        <w:t>ка, страховой полис обязательного медицинского страхования, оригинал д</w:t>
      </w:r>
      <w:r w:rsidR="00096607" w:rsidRPr="00096607">
        <w:rPr>
          <w:rFonts w:ascii="Times New Roman" w:hAnsi="Times New Roman"/>
          <w:sz w:val="28"/>
          <w:szCs w:val="28"/>
        </w:rPr>
        <w:t>о</w:t>
      </w:r>
      <w:r w:rsidR="00096607" w:rsidRPr="00096607">
        <w:rPr>
          <w:rFonts w:ascii="Times New Roman" w:hAnsi="Times New Roman"/>
          <w:sz w:val="28"/>
          <w:szCs w:val="28"/>
        </w:rPr>
        <w:t>говора о страховании несчастных случаев, жизни и здоровья, медицинская справка о допуске к участию в спортивных соревнованиях (для спортсм</w:t>
      </w:r>
      <w:r w:rsidR="00096607" w:rsidRPr="00096607">
        <w:rPr>
          <w:rFonts w:ascii="Times New Roman" w:hAnsi="Times New Roman"/>
          <w:sz w:val="28"/>
          <w:szCs w:val="28"/>
        </w:rPr>
        <w:t>е</w:t>
      </w:r>
      <w:r w:rsidR="00096607" w:rsidRPr="00096607">
        <w:rPr>
          <w:rFonts w:ascii="Times New Roman" w:hAnsi="Times New Roman"/>
          <w:sz w:val="28"/>
          <w:szCs w:val="28"/>
        </w:rPr>
        <w:t>нов, не имеющих отметки врача в заявке на участ</w:t>
      </w:r>
      <w:r w:rsidR="00B40BCC">
        <w:rPr>
          <w:rFonts w:ascii="Times New Roman" w:hAnsi="Times New Roman"/>
          <w:sz w:val="28"/>
          <w:szCs w:val="28"/>
        </w:rPr>
        <w:t>ие в спортивных соревн</w:t>
      </w:r>
      <w:r w:rsidR="00B40BCC">
        <w:rPr>
          <w:rFonts w:ascii="Times New Roman" w:hAnsi="Times New Roman"/>
          <w:sz w:val="28"/>
          <w:szCs w:val="28"/>
        </w:rPr>
        <w:t>о</w:t>
      </w:r>
      <w:r w:rsidR="00B40BCC">
        <w:rPr>
          <w:rFonts w:ascii="Times New Roman" w:hAnsi="Times New Roman"/>
          <w:sz w:val="28"/>
          <w:szCs w:val="28"/>
        </w:rPr>
        <w:t>ваниях), справка о прививке от клещевого энцефалита.</w:t>
      </w:r>
      <w:r w:rsidR="00096607" w:rsidRPr="0009660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E64AC" w:rsidRPr="008671A4" w:rsidRDefault="00B36682" w:rsidP="008E64AC">
      <w:pPr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8E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E64AC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Представители команд несут ответственность за дисциплину, жизнь и здоровье своих спортсменов в период соревнований, а также мат</w:t>
      </w:r>
      <w:r w:rsidR="008E64AC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E64AC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риальную ответственность, связанную с проведением соревн</w:t>
      </w:r>
      <w:r w:rsidR="00B40B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ований (порча имущества спорт</w:t>
      </w:r>
      <w:r w:rsidR="008E6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/базы </w:t>
      </w:r>
      <w:r w:rsidR="008E64AC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проч.).</w:t>
      </w:r>
    </w:p>
    <w:p w:rsidR="00096607" w:rsidRDefault="00096607" w:rsidP="008671A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4AE1" w:rsidRPr="00906E91" w:rsidRDefault="00B04BCC" w:rsidP="00B04BC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096607" w:rsidRPr="00906E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294AE1" w:rsidRPr="00906E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Условия подведения итогов.</w:t>
      </w:r>
    </w:p>
    <w:p w:rsidR="00B04BCC" w:rsidRDefault="00096607" w:rsidP="00E72312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</w:t>
      </w:r>
      <w:r w:rsidR="00E723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 и призеры чемпионата</w:t>
      </w:r>
      <w:r w:rsidR="00E7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3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Хабаровского </w:t>
      </w:r>
      <w:r w:rsidR="00E7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края определ</w:t>
      </w:r>
      <w:r w:rsidR="00E7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E7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ются</w:t>
      </w:r>
      <w:r w:rsidR="00734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каждом виде програм</w:t>
      </w:r>
      <w:r w:rsidR="00E7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="00734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2192" w:rsidRPr="008671A4" w:rsidRDefault="00B04BCC" w:rsidP="00E72312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  Итоговые результаты (протоколы) и отчеты на бумажном и эле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тронном носителях представляются в комитет по спорту Правительства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баровского края и КГБУ «Хабаровский краевой центр спорта» в течение 10 дней со дня окончания спортивного соревнования.</w:t>
      </w:r>
    </w:p>
    <w:p w:rsidR="00AD31E6" w:rsidRPr="008671A4" w:rsidRDefault="00AD31E6" w:rsidP="008671A4">
      <w:pPr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6607" w:rsidRDefault="00096607" w:rsidP="00096607">
      <w:pPr>
        <w:ind w:firstLine="70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6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294AE1" w:rsidRPr="000966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96607">
        <w:rPr>
          <w:rFonts w:ascii="Times New Roman" w:hAnsi="Times New Roman"/>
          <w:b/>
          <w:sz w:val="28"/>
          <w:szCs w:val="28"/>
        </w:rPr>
        <w:t>Награждение победителей и призеров</w:t>
      </w:r>
      <w:r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94AE1" w:rsidRPr="008671A4" w:rsidRDefault="00096607" w:rsidP="00413DCE">
      <w:pPr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 и призеры во всех</w:t>
      </w:r>
      <w:r w:rsidR="00406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видах программы </w:t>
      </w:r>
      <w:r w:rsidR="00413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чемпионата Х</w:t>
      </w:r>
      <w:r w:rsidR="00413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13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баровского края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награждаются медалями и грамотами.</w:t>
      </w:r>
      <w:r w:rsidR="00734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D31E6" w:rsidRDefault="00AD31E6" w:rsidP="00CA56B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4AE1" w:rsidRPr="008671A4" w:rsidRDefault="00406F8C" w:rsidP="00CA56B5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294AE1" w:rsidRPr="008671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Условия финансирования</w:t>
      </w:r>
    </w:p>
    <w:p w:rsidR="00294AE1" w:rsidRPr="008671A4" w:rsidRDefault="00406F8C" w:rsidP="00406F8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9.1. </w:t>
      </w:r>
      <w:proofErr w:type="gramStart"/>
      <w:r w:rsidR="00E7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асходы, связанные с проведением </w:t>
      </w:r>
      <w:r w:rsidR="00E7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спортивных 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соревнований</w:t>
      </w:r>
      <w:r w:rsidR="00E7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участием в них сборных команд городских округов и муниципальных ра</w:t>
      </w:r>
      <w:r w:rsidR="00E7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E7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онов Хабаровского края 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E72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возмещение расходов на 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питание и проживание 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участников и су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дей,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проезд</w:t>
      </w:r>
      <w:r w:rsidR="008F5658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ГСК,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0614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 </w:t>
      </w:r>
      <w:r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автотранспорта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приобретени</w:t>
      </w:r>
      <w:r w:rsidR="008F5658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5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канцелярских 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товаров,</w:t>
      </w:r>
      <w:r w:rsidR="002E5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приобретению </w:t>
      </w:r>
      <w:r w:rsidR="002E5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спортивных карт,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награждени</w:t>
      </w:r>
      <w:r w:rsidR="008F5658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C27020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30D4F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 w:rsidR="00A30D4F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30D4F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 по подготовке дистанций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оплате других услуг, необходимых для пров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дения спортивных соревнований</w:t>
      </w:r>
      <w:r w:rsidR="00C20614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несет краевое государственное </w:t>
      </w:r>
      <w:r w:rsidR="00D421BA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бюджетное 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«Хабаровский краевой центр спорта».</w:t>
      </w:r>
      <w:proofErr w:type="gramEnd"/>
    </w:p>
    <w:p w:rsidR="00C20614" w:rsidRPr="008671A4" w:rsidRDefault="00406F8C" w:rsidP="00406F8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9.2. </w:t>
      </w:r>
      <w:r w:rsidR="00814F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по </w:t>
      </w:r>
      <w:r w:rsidR="00A30D4F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информационному и </w:t>
      </w:r>
      <w:r w:rsidR="00C20614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компьютерному обслуживанию</w:t>
      </w:r>
      <w:r w:rsidR="002E5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оформлению мест проведения соревнований</w:t>
      </w:r>
      <w:r w:rsidR="00A30D4F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5658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несет краевая федерация </w:t>
      </w:r>
      <w:r w:rsidR="00B52B9C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</w:t>
      </w:r>
      <w:r w:rsidR="00B52B9C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B52B9C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</w:t>
      </w:r>
      <w:r w:rsidR="002E5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ориентирования</w:t>
      </w:r>
      <w:r w:rsidR="00B52B9C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4AE1" w:rsidRPr="008671A4" w:rsidRDefault="00406F8C" w:rsidP="00406F8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9.3. 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по проезду, провозу багажа, суточным в пути участников и представителей команд несут командирующие организации.</w:t>
      </w:r>
    </w:p>
    <w:p w:rsidR="00294AE1" w:rsidRPr="008671A4" w:rsidRDefault="00406F8C" w:rsidP="00406F8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9.4. 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асходы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участию в спортивных соревнованиях команд фи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культурно-спортивных организаций Хабаровского края и других субъектов ДФО за счет средств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командирую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</w:t>
      </w:r>
      <w:r w:rsidR="00844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</w:t>
      </w:r>
      <w:r w:rsidR="00294AE1" w:rsidRPr="0086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31E6" w:rsidRPr="008671A4" w:rsidRDefault="00AD31E6" w:rsidP="008671A4">
      <w:pPr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6F8C" w:rsidRPr="00406F8C" w:rsidRDefault="00406F8C" w:rsidP="00406F8C">
      <w:pPr>
        <w:jc w:val="center"/>
        <w:rPr>
          <w:rFonts w:ascii="Times New Roman" w:hAnsi="Times New Roman"/>
          <w:b/>
          <w:sz w:val="28"/>
          <w:szCs w:val="28"/>
        </w:rPr>
      </w:pPr>
      <w:r w:rsidRPr="00406F8C">
        <w:rPr>
          <w:rFonts w:ascii="Times New Roman" w:hAnsi="Times New Roman"/>
          <w:b/>
          <w:sz w:val="28"/>
          <w:szCs w:val="28"/>
        </w:rPr>
        <w:t xml:space="preserve">10. Обеспечение безопасности участников и зрителей </w:t>
      </w:r>
    </w:p>
    <w:p w:rsidR="00406F8C" w:rsidRPr="00406F8C" w:rsidRDefault="00406F8C" w:rsidP="00406F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6F8C">
        <w:rPr>
          <w:rFonts w:ascii="Times New Roman" w:hAnsi="Times New Roman"/>
          <w:sz w:val="28"/>
          <w:szCs w:val="28"/>
        </w:rPr>
        <w:t xml:space="preserve">10.1. Участие в спортивных соревнованиях осуществляется только при наличии договора о страховании несчастных случаев, жизни и здоровья, </w:t>
      </w:r>
      <w:proofErr w:type="gramStart"/>
      <w:r w:rsidRPr="00406F8C">
        <w:rPr>
          <w:rFonts w:ascii="Times New Roman" w:hAnsi="Times New Roman"/>
          <w:sz w:val="28"/>
          <w:szCs w:val="28"/>
        </w:rPr>
        <w:t>к</w:t>
      </w:r>
      <w:r w:rsidRPr="00406F8C">
        <w:rPr>
          <w:rFonts w:ascii="Times New Roman" w:hAnsi="Times New Roman"/>
          <w:sz w:val="28"/>
          <w:szCs w:val="28"/>
        </w:rPr>
        <w:t>о</w:t>
      </w:r>
      <w:r w:rsidRPr="00406F8C">
        <w:rPr>
          <w:rFonts w:ascii="Times New Roman" w:hAnsi="Times New Roman"/>
          <w:sz w:val="28"/>
          <w:szCs w:val="28"/>
        </w:rPr>
        <w:t>торый</w:t>
      </w:r>
      <w:proofErr w:type="gramEnd"/>
      <w:r w:rsidR="00B524A3">
        <w:rPr>
          <w:rFonts w:ascii="Times New Roman" w:hAnsi="Times New Roman"/>
          <w:sz w:val="28"/>
          <w:szCs w:val="28"/>
        </w:rPr>
        <w:t xml:space="preserve"> </w:t>
      </w:r>
      <w:r w:rsidRPr="00406F8C">
        <w:rPr>
          <w:rFonts w:ascii="Times New Roman" w:hAnsi="Times New Roman"/>
          <w:sz w:val="28"/>
          <w:szCs w:val="28"/>
        </w:rPr>
        <w:t xml:space="preserve"> предоставляется организаторам спортивных соревнований на кажд</w:t>
      </w:r>
      <w:r w:rsidRPr="00406F8C">
        <w:rPr>
          <w:rFonts w:ascii="Times New Roman" w:hAnsi="Times New Roman"/>
          <w:sz w:val="28"/>
          <w:szCs w:val="28"/>
        </w:rPr>
        <w:t>о</w:t>
      </w:r>
      <w:r w:rsidRPr="00406F8C">
        <w:rPr>
          <w:rFonts w:ascii="Times New Roman" w:hAnsi="Times New Roman"/>
          <w:sz w:val="28"/>
          <w:szCs w:val="28"/>
        </w:rPr>
        <w:t xml:space="preserve">го участника. </w:t>
      </w:r>
    </w:p>
    <w:p w:rsidR="00406F8C" w:rsidRPr="00406F8C" w:rsidRDefault="00406F8C" w:rsidP="00406F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6F8C">
        <w:rPr>
          <w:rFonts w:ascii="Times New Roman" w:hAnsi="Times New Roman"/>
          <w:sz w:val="28"/>
          <w:szCs w:val="28"/>
        </w:rPr>
        <w:t>10.2. В местах проведения спортивных соревнований должен нах</w:t>
      </w:r>
      <w:r w:rsidRPr="00406F8C">
        <w:rPr>
          <w:rFonts w:ascii="Times New Roman" w:hAnsi="Times New Roman"/>
          <w:sz w:val="28"/>
          <w:szCs w:val="28"/>
        </w:rPr>
        <w:t>о</w:t>
      </w:r>
      <w:r w:rsidRPr="00406F8C">
        <w:rPr>
          <w:rFonts w:ascii="Times New Roman" w:hAnsi="Times New Roman"/>
          <w:sz w:val="28"/>
          <w:szCs w:val="28"/>
        </w:rPr>
        <w:t>диться соответствующий медицинский персонал для оказания в случае н</w:t>
      </w:r>
      <w:r w:rsidRPr="00406F8C">
        <w:rPr>
          <w:rFonts w:ascii="Times New Roman" w:hAnsi="Times New Roman"/>
          <w:sz w:val="28"/>
          <w:szCs w:val="28"/>
        </w:rPr>
        <w:t>е</w:t>
      </w:r>
      <w:r w:rsidRPr="00406F8C">
        <w:rPr>
          <w:rFonts w:ascii="Times New Roman" w:hAnsi="Times New Roman"/>
          <w:sz w:val="28"/>
          <w:szCs w:val="28"/>
        </w:rPr>
        <w:t>обходимости первой медицинской помощи.</w:t>
      </w:r>
    </w:p>
    <w:p w:rsidR="00406F8C" w:rsidRPr="00406F8C" w:rsidRDefault="00406F8C" w:rsidP="00406F8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F8C" w:rsidRPr="00406F8C" w:rsidRDefault="00406F8C" w:rsidP="00406F8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406F8C">
        <w:rPr>
          <w:rFonts w:ascii="Times New Roman" w:hAnsi="Times New Roman"/>
          <w:sz w:val="28"/>
          <w:szCs w:val="28"/>
        </w:rPr>
        <w:t>________________</w:t>
      </w:r>
    </w:p>
    <w:p w:rsidR="00406F8C" w:rsidRDefault="00406F8C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5223" w:rsidRDefault="007B522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EBA" w:rsidRDefault="00844EBA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EBA" w:rsidRDefault="00844EBA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EBA" w:rsidRDefault="00844EBA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EBA" w:rsidRDefault="00844EBA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EBA" w:rsidRDefault="00844EBA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EBA" w:rsidRDefault="00844EBA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24A3" w:rsidRPr="00406F8C" w:rsidRDefault="00B524A3" w:rsidP="00096607">
      <w:pPr>
        <w:ind w:firstLine="56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64AC" w:rsidRPr="008E64AC" w:rsidRDefault="008E64AC" w:rsidP="008E64AC">
      <w:pPr>
        <w:rPr>
          <w:rFonts w:ascii="Times New Roman" w:hAnsi="Times New Roman"/>
          <w:sz w:val="28"/>
          <w:szCs w:val="28"/>
        </w:rPr>
      </w:pPr>
      <w:r w:rsidRPr="008E64AC">
        <w:rPr>
          <w:rFonts w:ascii="Times New Roman" w:hAnsi="Times New Roman"/>
          <w:sz w:val="28"/>
          <w:szCs w:val="28"/>
        </w:rPr>
        <w:t>Согласовано:</w:t>
      </w:r>
    </w:p>
    <w:p w:rsidR="008E64AC" w:rsidRPr="008E64AC" w:rsidRDefault="008E64AC" w:rsidP="008E64AC">
      <w:pPr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2176"/>
        <w:gridCol w:w="2502"/>
      </w:tblGrid>
      <w:tr w:rsidR="008E64AC" w:rsidRPr="008E64AC">
        <w:tc>
          <w:tcPr>
            <w:tcW w:w="4786" w:type="dxa"/>
            <w:vAlign w:val="bottom"/>
          </w:tcPr>
          <w:p w:rsidR="008E64AC" w:rsidRPr="008E64AC" w:rsidRDefault="008E64AC" w:rsidP="008E64AC">
            <w:pPr>
              <w:rPr>
                <w:rFonts w:ascii="Times New Roman" w:hAnsi="Times New Roman"/>
                <w:sz w:val="28"/>
                <w:szCs w:val="28"/>
              </w:rPr>
            </w:pPr>
            <w:r w:rsidRPr="008E64AC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спорту Правительства края - н</w:t>
            </w:r>
            <w:r w:rsidRPr="008E64AC">
              <w:rPr>
                <w:rFonts w:ascii="Times New Roman" w:hAnsi="Times New Roman"/>
                <w:sz w:val="28"/>
                <w:szCs w:val="28"/>
              </w:rPr>
              <w:t>а</w:t>
            </w:r>
            <w:r w:rsidRPr="008E64AC">
              <w:rPr>
                <w:rFonts w:ascii="Times New Roman" w:hAnsi="Times New Roman"/>
                <w:sz w:val="28"/>
                <w:szCs w:val="28"/>
              </w:rPr>
              <w:t>чальник отдела региональной пол</w:t>
            </w:r>
            <w:r w:rsidRPr="008E64AC">
              <w:rPr>
                <w:rFonts w:ascii="Times New Roman" w:hAnsi="Times New Roman"/>
                <w:sz w:val="28"/>
                <w:szCs w:val="28"/>
              </w:rPr>
              <w:t>и</w:t>
            </w:r>
            <w:r w:rsidRPr="008E64AC">
              <w:rPr>
                <w:rFonts w:ascii="Times New Roman" w:hAnsi="Times New Roman"/>
                <w:sz w:val="28"/>
                <w:szCs w:val="28"/>
              </w:rPr>
              <w:t>тики в сфере физической культуры и спорта</w:t>
            </w:r>
          </w:p>
        </w:tc>
        <w:tc>
          <w:tcPr>
            <w:tcW w:w="2176" w:type="dxa"/>
            <w:vAlign w:val="bottom"/>
          </w:tcPr>
          <w:p w:rsidR="008E64AC" w:rsidRPr="008E64AC" w:rsidRDefault="008E64AC" w:rsidP="008E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64AC" w:rsidRPr="008E64AC" w:rsidRDefault="008E64AC" w:rsidP="008E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64AC" w:rsidRPr="008E64AC" w:rsidRDefault="008E64AC" w:rsidP="008E64AC">
            <w:pPr>
              <w:rPr>
                <w:rFonts w:ascii="Times New Roman" w:hAnsi="Times New Roman"/>
                <w:sz w:val="28"/>
                <w:szCs w:val="28"/>
              </w:rPr>
            </w:pPr>
            <w:r w:rsidRPr="008E64AC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502" w:type="dxa"/>
            <w:vAlign w:val="bottom"/>
          </w:tcPr>
          <w:p w:rsidR="008E64AC" w:rsidRPr="008E64AC" w:rsidRDefault="008E64AC" w:rsidP="008E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64AC" w:rsidRPr="008E64AC" w:rsidRDefault="008E64AC" w:rsidP="008E6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64AC" w:rsidRPr="008E64AC" w:rsidRDefault="008E64AC" w:rsidP="008E64AC">
            <w:pPr>
              <w:rPr>
                <w:rFonts w:ascii="Times New Roman" w:hAnsi="Times New Roman"/>
                <w:sz w:val="28"/>
                <w:szCs w:val="28"/>
              </w:rPr>
            </w:pPr>
            <w:r w:rsidRPr="008E64AC">
              <w:rPr>
                <w:rFonts w:ascii="Times New Roman" w:hAnsi="Times New Roman"/>
                <w:sz w:val="28"/>
                <w:szCs w:val="28"/>
              </w:rPr>
              <w:t xml:space="preserve">Д.С. </w:t>
            </w:r>
            <w:proofErr w:type="spellStart"/>
            <w:r w:rsidRPr="008E64AC">
              <w:rPr>
                <w:rFonts w:ascii="Times New Roman" w:hAnsi="Times New Roman"/>
                <w:sz w:val="28"/>
                <w:szCs w:val="28"/>
              </w:rPr>
              <w:t>Чикунов</w:t>
            </w:r>
            <w:proofErr w:type="spellEnd"/>
          </w:p>
        </w:tc>
      </w:tr>
      <w:tr w:rsidR="008E64AC" w:rsidRPr="008E64AC">
        <w:tc>
          <w:tcPr>
            <w:tcW w:w="4786" w:type="dxa"/>
            <w:vAlign w:val="bottom"/>
          </w:tcPr>
          <w:p w:rsidR="008E64AC" w:rsidRPr="008E64AC" w:rsidRDefault="008E64AC" w:rsidP="008E6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vAlign w:val="bottom"/>
          </w:tcPr>
          <w:p w:rsidR="008E64AC" w:rsidRPr="008E64AC" w:rsidRDefault="008E64AC" w:rsidP="008E6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Align w:val="bottom"/>
          </w:tcPr>
          <w:p w:rsidR="008E64AC" w:rsidRPr="008E64AC" w:rsidRDefault="008E64AC" w:rsidP="008E6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4AC" w:rsidRPr="008E64AC">
        <w:tc>
          <w:tcPr>
            <w:tcW w:w="4786" w:type="dxa"/>
            <w:vAlign w:val="bottom"/>
          </w:tcPr>
          <w:p w:rsidR="008E64AC" w:rsidRPr="008E64AC" w:rsidRDefault="008E64AC" w:rsidP="008E64AC">
            <w:pPr>
              <w:rPr>
                <w:rFonts w:ascii="Times New Roman" w:hAnsi="Times New Roman"/>
                <w:sz w:val="28"/>
                <w:szCs w:val="28"/>
              </w:rPr>
            </w:pPr>
            <w:r w:rsidRPr="008E64AC">
              <w:rPr>
                <w:rFonts w:ascii="Times New Roman" w:hAnsi="Times New Roman"/>
                <w:sz w:val="28"/>
                <w:szCs w:val="28"/>
              </w:rPr>
              <w:t>Директор КГБУ "Хабаровский кра</w:t>
            </w:r>
            <w:r w:rsidRPr="008E64AC">
              <w:rPr>
                <w:rFonts w:ascii="Times New Roman" w:hAnsi="Times New Roman"/>
                <w:sz w:val="28"/>
                <w:szCs w:val="28"/>
              </w:rPr>
              <w:t>е</w:t>
            </w:r>
            <w:r w:rsidRPr="008E64AC">
              <w:rPr>
                <w:rFonts w:ascii="Times New Roman" w:hAnsi="Times New Roman"/>
                <w:sz w:val="28"/>
                <w:szCs w:val="28"/>
              </w:rPr>
              <w:t>вой центр спорта"</w:t>
            </w:r>
          </w:p>
        </w:tc>
        <w:tc>
          <w:tcPr>
            <w:tcW w:w="2176" w:type="dxa"/>
            <w:vAlign w:val="bottom"/>
          </w:tcPr>
          <w:p w:rsidR="008E64AC" w:rsidRPr="008E64AC" w:rsidRDefault="008E64AC" w:rsidP="008E64AC">
            <w:pPr>
              <w:rPr>
                <w:rFonts w:ascii="Times New Roman" w:hAnsi="Times New Roman"/>
                <w:sz w:val="28"/>
                <w:szCs w:val="28"/>
              </w:rPr>
            </w:pPr>
            <w:r w:rsidRPr="008E64AC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502" w:type="dxa"/>
            <w:vAlign w:val="bottom"/>
          </w:tcPr>
          <w:p w:rsidR="008E64AC" w:rsidRPr="008E64AC" w:rsidRDefault="008E64AC" w:rsidP="008E64AC">
            <w:pPr>
              <w:rPr>
                <w:rFonts w:ascii="Times New Roman" w:hAnsi="Times New Roman"/>
                <w:sz w:val="28"/>
                <w:szCs w:val="28"/>
              </w:rPr>
            </w:pPr>
            <w:r w:rsidRPr="008E64AC">
              <w:rPr>
                <w:rFonts w:ascii="Times New Roman" w:hAnsi="Times New Roman"/>
                <w:sz w:val="28"/>
                <w:szCs w:val="28"/>
              </w:rPr>
              <w:t>В.Ф. Белобородов</w:t>
            </w:r>
          </w:p>
        </w:tc>
      </w:tr>
    </w:tbl>
    <w:p w:rsidR="008E64AC" w:rsidRPr="008E64AC" w:rsidRDefault="008E64AC" w:rsidP="008E64AC">
      <w:pPr>
        <w:rPr>
          <w:rFonts w:ascii="Times New Roman" w:hAnsi="Times New Roman"/>
          <w:sz w:val="28"/>
          <w:szCs w:val="28"/>
        </w:rPr>
      </w:pPr>
    </w:p>
    <w:p w:rsidR="008E64AC" w:rsidRPr="008E64AC" w:rsidRDefault="008E64AC" w:rsidP="008E64AC">
      <w:pPr>
        <w:rPr>
          <w:rFonts w:ascii="Times New Roman" w:hAnsi="Times New Roman"/>
          <w:sz w:val="28"/>
          <w:szCs w:val="28"/>
        </w:rPr>
      </w:pPr>
    </w:p>
    <w:p w:rsidR="008E64AC" w:rsidRPr="008E64AC" w:rsidRDefault="008E64AC" w:rsidP="008E64AC">
      <w:pPr>
        <w:rPr>
          <w:rFonts w:ascii="Times New Roman" w:hAnsi="Times New Roman"/>
          <w:sz w:val="28"/>
          <w:szCs w:val="28"/>
        </w:rPr>
      </w:pPr>
    </w:p>
    <w:sectPr w:rsidR="008E64AC" w:rsidRPr="008E64AC" w:rsidSect="00951FF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92B"/>
    <w:rsid w:val="00096607"/>
    <w:rsid w:val="000B7293"/>
    <w:rsid w:val="000C4368"/>
    <w:rsid w:val="0020408D"/>
    <w:rsid w:val="002309F3"/>
    <w:rsid w:val="00256D9A"/>
    <w:rsid w:val="002675B9"/>
    <w:rsid w:val="00275E52"/>
    <w:rsid w:val="00294AE1"/>
    <w:rsid w:val="002C717F"/>
    <w:rsid w:val="002E505C"/>
    <w:rsid w:val="00304A2F"/>
    <w:rsid w:val="003708A5"/>
    <w:rsid w:val="003B7C20"/>
    <w:rsid w:val="00406F8C"/>
    <w:rsid w:val="00413DCE"/>
    <w:rsid w:val="00426413"/>
    <w:rsid w:val="00445A34"/>
    <w:rsid w:val="00445FC8"/>
    <w:rsid w:val="00456162"/>
    <w:rsid w:val="0049053F"/>
    <w:rsid w:val="004A415E"/>
    <w:rsid w:val="0053376F"/>
    <w:rsid w:val="00541CD3"/>
    <w:rsid w:val="005852D0"/>
    <w:rsid w:val="006232F8"/>
    <w:rsid w:val="006336B2"/>
    <w:rsid w:val="006358CD"/>
    <w:rsid w:val="00636BFA"/>
    <w:rsid w:val="00660B75"/>
    <w:rsid w:val="006802D1"/>
    <w:rsid w:val="0069519F"/>
    <w:rsid w:val="006F24FB"/>
    <w:rsid w:val="0072038D"/>
    <w:rsid w:val="00734B51"/>
    <w:rsid w:val="00763573"/>
    <w:rsid w:val="0079667E"/>
    <w:rsid w:val="007B5223"/>
    <w:rsid w:val="007C1588"/>
    <w:rsid w:val="007E021B"/>
    <w:rsid w:val="008113DE"/>
    <w:rsid w:val="00814FE9"/>
    <w:rsid w:val="00825050"/>
    <w:rsid w:val="00844EBA"/>
    <w:rsid w:val="0086092E"/>
    <w:rsid w:val="0086503B"/>
    <w:rsid w:val="008671A4"/>
    <w:rsid w:val="008A7075"/>
    <w:rsid w:val="008E64AC"/>
    <w:rsid w:val="008F5658"/>
    <w:rsid w:val="00906E91"/>
    <w:rsid w:val="00913BB7"/>
    <w:rsid w:val="00951FF4"/>
    <w:rsid w:val="009C64AB"/>
    <w:rsid w:val="00A30D4F"/>
    <w:rsid w:val="00A3192B"/>
    <w:rsid w:val="00A66CCA"/>
    <w:rsid w:val="00AC4B3C"/>
    <w:rsid w:val="00AD31E6"/>
    <w:rsid w:val="00AD69A3"/>
    <w:rsid w:val="00AF71C4"/>
    <w:rsid w:val="00B002D1"/>
    <w:rsid w:val="00B04BCC"/>
    <w:rsid w:val="00B24658"/>
    <w:rsid w:val="00B36568"/>
    <w:rsid w:val="00B36682"/>
    <w:rsid w:val="00B40BCC"/>
    <w:rsid w:val="00B447D9"/>
    <w:rsid w:val="00B524A3"/>
    <w:rsid w:val="00B52B9C"/>
    <w:rsid w:val="00BA6C16"/>
    <w:rsid w:val="00BA72BB"/>
    <w:rsid w:val="00BC56FA"/>
    <w:rsid w:val="00BF1191"/>
    <w:rsid w:val="00BF1285"/>
    <w:rsid w:val="00C20614"/>
    <w:rsid w:val="00C27020"/>
    <w:rsid w:val="00CA29CB"/>
    <w:rsid w:val="00CA56B5"/>
    <w:rsid w:val="00D332B2"/>
    <w:rsid w:val="00D421BA"/>
    <w:rsid w:val="00E56A4C"/>
    <w:rsid w:val="00E72192"/>
    <w:rsid w:val="00E72312"/>
    <w:rsid w:val="00E8250D"/>
    <w:rsid w:val="00E959CA"/>
    <w:rsid w:val="00EB26CB"/>
    <w:rsid w:val="00EB2ECB"/>
    <w:rsid w:val="00EB78D1"/>
    <w:rsid w:val="00EC116D"/>
    <w:rsid w:val="00EE3047"/>
    <w:rsid w:val="00EE3E5A"/>
    <w:rsid w:val="00EF5885"/>
    <w:rsid w:val="00F111D3"/>
    <w:rsid w:val="00F6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AE1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AE1"/>
    <w:rPr>
      <w:color w:val="0000FF"/>
      <w:u w:val="single"/>
    </w:rPr>
  </w:style>
  <w:style w:type="paragraph" w:styleId="a4">
    <w:name w:val="Normal (Web)"/>
    <w:basedOn w:val="a"/>
    <w:rsid w:val="00294A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semiHidden/>
    <w:rsid w:val="00EE3047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A29CB"/>
    <w:rPr>
      <w:rFonts w:ascii="Times New Roman" w:eastAsia="Times New Roman" w:hAnsi="Times New Roman"/>
      <w:sz w:val="24"/>
      <w:szCs w:val="20"/>
      <w:lang w:eastAsia="ru-RU"/>
    </w:rPr>
  </w:style>
  <w:style w:type="table" w:styleId="a7">
    <w:name w:val="Table Grid"/>
    <w:basedOn w:val="a1"/>
    <w:rsid w:val="00CA2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A72B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rsid w:val="00BA72BB"/>
    <w:rPr>
      <w:sz w:val="24"/>
      <w:szCs w:val="24"/>
    </w:rPr>
  </w:style>
  <w:style w:type="paragraph" w:styleId="a8">
    <w:name w:val="Body Text Indent"/>
    <w:basedOn w:val="a"/>
    <w:link w:val="a9"/>
    <w:rsid w:val="00096607"/>
    <w:pPr>
      <w:spacing w:after="120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Основной текст с отступом Знак"/>
    <w:link w:val="a8"/>
    <w:rsid w:val="00096607"/>
    <w:rPr>
      <w:sz w:val="24"/>
      <w:szCs w:val="24"/>
    </w:rPr>
  </w:style>
  <w:style w:type="paragraph" w:styleId="3">
    <w:name w:val="Body Text Indent 3"/>
    <w:basedOn w:val="a"/>
    <w:link w:val="30"/>
    <w:rsid w:val="00906E91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906E91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ientd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87;&#1086;&#1083;&#1086;&#1078;&#1077;&#1085;&#1080;&#1077;_&#1082;&#1091;&#1073;&#1086;&#1082;%20&#1080;%20&#1087;&#1077;&#1088;&#1074;&#1077;&#1085;&#1089;&#1090;&#1074;&#1086;%20&#1082;&#1088;&#1072;&#1103;%2017-19.05.13%20&#1089;.&#1054;&#1084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808B-2209-41E2-840D-B2A49BA9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положение_кубок и первенство края 17-19.05.13 с.Омми</Template>
  <TotalTime>2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Links>
    <vt:vector size="6" baseType="variant"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http://www.orientdv.ru/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NN</cp:lastModifiedBy>
  <cp:revision>2</cp:revision>
  <cp:lastPrinted>2013-05-06T01:16:00Z</cp:lastPrinted>
  <dcterms:created xsi:type="dcterms:W3CDTF">2013-05-14T09:27:00Z</dcterms:created>
  <dcterms:modified xsi:type="dcterms:W3CDTF">2013-05-14T09:27:00Z</dcterms:modified>
</cp:coreProperties>
</file>